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4F234E" w14:textId="04F10560" w:rsidR="006405E2" w:rsidRPr="001A77A2" w:rsidRDefault="006405E2" w:rsidP="006405E2">
      <w:pPr>
        <w:pStyle w:val="Default"/>
        <w:ind w:left="-567" w:right="-483"/>
        <w:rPr>
          <w:rFonts w:cstheme="minorHAnsi"/>
          <w:b/>
          <w:sz w:val="28"/>
          <w:szCs w:val="28"/>
        </w:rPr>
      </w:pPr>
      <w:r w:rsidRPr="001A77A2">
        <w:rPr>
          <w:rFonts w:cstheme="minorHAnsi"/>
          <w:b/>
          <w:noProof/>
          <w:sz w:val="28"/>
          <w:szCs w:val="28"/>
          <w:lang w:eastAsia="el-GR"/>
        </w:rPr>
        <w:drawing>
          <wp:anchor distT="0" distB="0" distL="114300" distR="114300" simplePos="0" relativeHeight="251659264" behindDoc="0" locked="0" layoutInCell="1" allowOverlap="1" wp14:anchorId="33F4DE39" wp14:editId="53FDEEBF">
            <wp:simplePos x="0" y="0"/>
            <wp:positionH relativeFrom="margin">
              <wp:posOffset>0</wp:posOffset>
            </wp:positionH>
            <wp:positionV relativeFrom="margin">
              <wp:posOffset>-190500</wp:posOffset>
            </wp:positionV>
            <wp:extent cx="2087245" cy="857250"/>
            <wp:effectExtent l="0" t="0" r="8255" b="0"/>
            <wp:wrapNone/>
            <wp:docPr id="27873859" name="Εικόνα 2" descr="LOG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638559495" descr="LOGO 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87245" cy="857250"/>
                    </a:xfrm>
                    <a:prstGeom prst="rect">
                      <a:avLst/>
                    </a:prstGeom>
                    <a:noFill/>
                  </pic:spPr>
                </pic:pic>
              </a:graphicData>
            </a:graphic>
            <wp14:sizeRelH relativeFrom="page">
              <wp14:pctWidth>0</wp14:pctWidth>
            </wp14:sizeRelH>
            <wp14:sizeRelV relativeFrom="page">
              <wp14:pctHeight>0</wp14:pctHeight>
            </wp14:sizeRelV>
          </wp:anchor>
        </w:drawing>
      </w:r>
      <w:r>
        <w:rPr>
          <w:rFonts w:cstheme="minorHAnsi"/>
          <w:b/>
          <w:sz w:val="28"/>
          <w:szCs w:val="28"/>
        </w:rPr>
        <w:tab/>
      </w:r>
      <w:r>
        <w:rPr>
          <w:rFonts w:cstheme="minorHAnsi"/>
          <w:b/>
          <w:sz w:val="28"/>
          <w:szCs w:val="28"/>
        </w:rPr>
        <w:tab/>
      </w:r>
      <w:r>
        <w:rPr>
          <w:rFonts w:cstheme="minorHAnsi"/>
          <w:b/>
          <w:sz w:val="28"/>
          <w:szCs w:val="28"/>
        </w:rPr>
        <w:tab/>
      </w:r>
      <w:r>
        <w:rPr>
          <w:rFonts w:cstheme="minorHAnsi"/>
          <w:b/>
          <w:sz w:val="28"/>
          <w:szCs w:val="28"/>
        </w:rPr>
        <w:tab/>
      </w:r>
      <w:r>
        <w:rPr>
          <w:rFonts w:cstheme="minorHAnsi"/>
          <w:b/>
          <w:sz w:val="28"/>
          <w:szCs w:val="28"/>
        </w:rPr>
        <w:tab/>
      </w:r>
      <w:r>
        <w:rPr>
          <w:rFonts w:cstheme="minorHAnsi"/>
          <w:b/>
          <w:sz w:val="28"/>
          <w:szCs w:val="28"/>
        </w:rPr>
        <w:tab/>
      </w:r>
      <w:r>
        <w:rPr>
          <w:rFonts w:cstheme="minorHAnsi"/>
          <w:b/>
          <w:sz w:val="28"/>
          <w:szCs w:val="28"/>
        </w:rPr>
        <w:tab/>
      </w:r>
      <w:r>
        <w:rPr>
          <w:rFonts w:cstheme="minorHAnsi"/>
          <w:b/>
          <w:sz w:val="28"/>
          <w:szCs w:val="28"/>
        </w:rPr>
        <w:tab/>
      </w:r>
      <w:r w:rsidRPr="006405E2">
        <w:rPr>
          <w:rFonts w:cstheme="minorHAnsi"/>
          <w:b/>
          <w:sz w:val="28"/>
          <w:szCs w:val="28"/>
        </w:rPr>
        <w:t xml:space="preserve">ΔΙΑΓΩΝΙΣΜΑ </w:t>
      </w:r>
      <w:r>
        <w:rPr>
          <w:rFonts w:cstheme="minorHAnsi"/>
          <w:b/>
          <w:sz w:val="28"/>
          <w:szCs w:val="28"/>
        </w:rPr>
        <w:t>Α</w:t>
      </w:r>
    </w:p>
    <w:p w14:paraId="450A3736" w14:textId="45DDF5DB" w:rsidR="006405E2" w:rsidRPr="001A77A2" w:rsidRDefault="006405E2" w:rsidP="006405E2">
      <w:pPr>
        <w:pStyle w:val="Default"/>
        <w:ind w:left="-567" w:right="-483"/>
        <w:rPr>
          <w:rFonts w:cstheme="minorHAnsi"/>
          <w:b/>
          <w:sz w:val="28"/>
          <w:szCs w:val="28"/>
        </w:rPr>
      </w:pPr>
      <w:r w:rsidRPr="001A77A2">
        <w:rPr>
          <w:rFonts w:cstheme="minorHAnsi"/>
          <w:b/>
          <w:sz w:val="28"/>
          <w:szCs w:val="28"/>
        </w:rPr>
        <w:t xml:space="preserve">                                           </w:t>
      </w:r>
      <w:r w:rsidRPr="001A77A2">
        <w:rPr>
          <w:rFonts w:cstheme="minorHAnsi"/>
          <w:b/>
          <w:sz w:val="28"/>
          <w:szCs w:val="28"/>
        </w:rPr>
        <w:tab/>
      </w:r>
      <w:r w:rsidRPr="001A77A2">
        <w:rPr>
          <w:rFonts w:cstheme="minorHAnsi"/>
          <w:b/>
          <w:sz w:val="28"/>
          <w:szCs w:val="28"/>
        </w:rPr>
        <w:tab/>
        <w:t xml:space="preserve">                  </w:t>
      </w:r>
      <w:r w:rsidR="00984F2E">
        <w:rPr>
          <w:rFonts w:cstheme="minorHAnsi"/>
          <w:b/>
          <w:sz w:val="28"/>
          <w:szCs w:val="28"/>
        </w:rPr>
        <w:tab/>
      </w:r>
      <w:r w:rsidRPr="001A77A2">
        <w:rPr>
          <w:rFonts w:cstheme="minorHAnsi"/>
          <w:b/>
          <w:sz w:val="28"/>
          <w:szCs w:val="28"/>
        </w:rPr>
        <w:t>ΥΛΗ: 1,</w:t>
      </w:r>
      <w:r w:rsidR="00C60ABA">
        <w:rPr>
          <w:rFonts w:cstheme="minorHAnsi"/>
          <w:b/>
          <w:sz w:val="28"/>
          <w:szCs w:val="28"/>
        </w:rPr>
        <w:t xml:space="preserve"> </w:t>
      </w:r>
      <w:r w:rsidRPr="001A77A2">
        <w:rPr>
          <w:rFonts w:cstheme="minorHAnsi"/>
          <w:b/>
          <w:sz w:val="28"/>
          <w:szCs w:val="28"/>
        </w:rPr>
        <w:t>2</w:t>
      </w:r>
      <w:r>
        <w:rPr>
          <w:rFonts w:cstheme="minorHAnsi"/>
          <w:b/>
          <w:sz w:val="28"/>
          <w:szCs w:val="28"/>
        </w:rPr>
        <w:t xml:space="preserve">, </w:t>
      </w:r>
      <w:r w:rsidRPr="001A77A2">
        <w:rPr>
          <w:rFonts w:cstheme="minorHAnsi"/>
          <w:b/>
          <w:sz w:val="28"/>
          <w:szCs w:val="28"/>
        </w:rPr>
        <w:t xml:space="preserve">5 + </w:t>
      </w:r>
      <w:r>
        <w:rPr>
          <w:rFonts w:cstheme="minorHAnsi"/>
          <w:b/>
          <w:sz w:val="28"/>
          <w:szCs w:val="28"/>
        </w:rPr>
        <w:t>Α τεύχος</w:t>
      </w:r>
      <w:r w:rsidRPr="001A77A2">
        <w:rPr>
          <w:rFonts w:cstheme="minorHAnsi"/>
          <w:b/>
          <w:sz w:val="28"/>
          <w:szCs w:val="28"/>
        </w:rPr>
        <w:br/>
        <w:t xml:space="preserve">                                                                    </w:t>
      </w:r>
      <w:r>
        <w:rPr>
          <w:rFonts w:cstheme="minorHAnsi"/>
          <w:b/>
          <w:sz w:val="28"/>
          <w:szCs w:val="28"/>
        </w:rPr>
        <w:tab/>
      </w:r>
      <w:r>
        <w:rPr>
          <w:rFonts w:cstheme="minorHAnsi"/>
          <w:b/>
          <w:sz w:val="28"/>
          <w:szCs w:val="28"/>
        </w:rPr>
        <w:tab/>
      </w:r>
      <w:proofErr w:type="spellStart"/>
      <w:r w:rsidRPr="001A77A2">
        <w:rPr>
          <w:rFonts w:cstheme="minorHAnsi"/>
          <w:b/>
          <w:sz w:val="28"/>
          <w:szCs w:val="28"/>
        </w:rPr>
        <w:t>Ημ</w:t>
      </w:r>
      <w:proofErr w:type="spellEnd"/>
      <w:r w:rsidRPr="001A77A2">
        <w:rPr>
          <w:rFonts w:cstheme="minorHAnsi"/>
          <w:b/>
          <w:sz w:val="28"/>
          <w:szCs w:val="28"/>
        </w:rPr>
        <w:t>/</w:t>
      </w:r>
      <w:proofErr w:type="spellStart"/>
      <w:r w:rsidRPr="001A77A2">
        <w:rPr>
          <w:rFonts w:cstheme="minorHAnsi"/>
          <w:b/>
          <w:sz w:val="28"/>
          <w:szCs w:val="28"/>
        </w:rPr>
        <w:t>νία</w:t>
      </w:r>
      <w:proofErr w:type="spellEnd"/>
      <w:r w:rsidRPr="001A77A2">
        <w:rPr>
          <w:rFonts w:cstheme="minorHAnsi"/>
          <w:b/>
          <w:sz w:val="28"/>
          <w:szCs w:val="28"/>
        </w:rPr>
        <w:t xml:space="preserve"> : </w:t>
      </w:r>
      <w:r>
        <w:rPr>
          <w:rFonts w:cstheme="minorHAnsi"/>
          <w:b/>
          <w:sz w:val="28"/>
          <w:szCs w:val="28"/>
        </w:rPr>
        <w:t>04</w:t>
      </w:r>
      <w:r w:rsidRPr="001A77A2">
        <w:rPr>
          <w:rFonts w:cstheme="minorHAnsi"/>
          <w:b/>
          <w:sz w:val="28"/>
          <w:szCs w:val="28"/>
        </w:rPr>
        <w:t>/</w:t>
      </w:r>
      <w:r>
        <w:rPr>
          <w:rFonts w:cstheme="minorHAnsi"/>
          <w:b/>
          <w:sz w:val="28"/>
          <w:szCs w:val="28"/>
        </w:rPr>
        <w:t>10</w:t>
      </w:r>
      <w:r w:rsidRPr="001A77A2">
        <w:rPr>
          <w:rFonts w:cstheme="minorHAnsi"/>
          <w:b/>
          <w:sz w:val="28"/>
          <w:szCs w:val="28"/>
        </w:rPr>
        <w:t>/2026</w:t>
      </w:r>
    </w:p>
    <w:p w14:paraId="502F0860" w14:textId="5A84737B" w:rsidR="00D33A5A" w:rsidRDefault="00D33A5A" w:rsidP="00DD5889">
      <w:pPr>
        <w:autoSpaceDE w:val="0"/>
        <w:autoSpaceDN w:val="0"/>
        <w:adjustRightInd w:val="0"/>
        <w:spacing w:after="0" w:line="240" w:lineRule="auto"/>
        <w:ind w:left="-567" w:right="-483"/>
        <w:jc w:val="both"/>
        <w:rPr>
          <w:rFonts w:cstheme="minorHAnsi"/>
          <w:b/>
          <w:sz w:val="28"/>
          <w:szCs w:val="28"/>
        </w:rPr>
      </w:pPr>
      <w:r>
        <w:rPr>
          <w:rFonts w:cstheme="minorHAnsi"/>
          <w:b/>
          <w:sz w:val="28"/>
          <w:szCs w:val="28"/>
        </w:rPr>
        <w:t xml:space="preserve"> </w:t>
      </w:r>
    </w:p>
    <w:p w14:paraId="1EA0430B" w14:textId="77777777" w:rsidR="002D7F0A" w:rsidRPr="00EA758E" w:rsidRDefault="002D7F0A" w:rsidP="00EA758E">
      <w:pPr>
        <w:spacing w:after="0" w:line="240" w:lineRule="auto"/>
        <w:jc w:val="both"/>
        <w:rPr>
          <w:rFonts w:cstheme="minorHAnsi"/>
          <w:b/>
          <w:sz w:val="28"/>
          <w:szCs w:val="28"/>
        </w:rPr>
      </w:pPr>
      <w:r w:rsidRPr="00EA758E">
        <w:rPr>
          <w:rFonts w:cstheme="minorHAnsi"/>
          <w:b/>
          <w:sz w:val="28"/>
          <w:szCs w:val="28"/>
        </w:rPr>
        <w:t xml:space="preserve">ΑΠΑΝΤΗΣΕΙΣ </w:t>
      </w:r>
    </w:p>
    <w:p w14:paraId="26AF7C56" w14:textId="77777777" w:rsidR="002D7F0A" w:rsidRPr="00EA758E" w:rsidRDefault="002D7F0A" w:rsidP="00EA758E">
      <w:pPr>
        <w:spacing w:after="0" w:line="240" w:lineRule="auto"/>
        <w:jc w:val="both"/>
        <w:rPr>
          <w:rFonts w:cstheme="minorHAnsi"/>
          <w:b/>
          <w:sz w:val="28"/>
          <w:szCs w:val="28"/>
        </w:rPr>
      </w:pPr>
    </w:p>
    <w:p w14:paraId="37611EA5" w14:textId="0538B62C" w:rsidR="00E71F8F" w:rsidRPr="00EA758E" w:rsidRDefault="00E71F8F" w:rsidP="00EA758E">
      <w:pPr>
        <w:spacing w:after="0" w:line="240" w:lineRule="auto"/>
        <w:jc w:val="both"/>
        <w:rPr>
          <w:rFonts w:cstheme="minorHAnsi"/>
          <w:b/>
          <w:sz w:val="24"/>
          <w:szCs w:val="24"/>
        </w:rPr>
      </w:pPr>
      <w:r w:rsidRPr="00EA758E">
        <w:rPr>
          <w:rFonts w:cstheme="minorHAnsi"/>
          <w:b/>
          <w:sz w:val="24"/>
          <w:szCs w:val="24"/>
        </w:rPr>
        <w:t xml:space="preserve">ΘΕΜΑ Α </w:t>
      </w:r>
    </w:p>
    <w:p w14:paraId="5E92B766" w14:textId="0C43CF95" w:rsidR="00EF6374" w:rsidRPr="00EA758E" w:rsidRDefault="00E71F8F" w:rsidP="00EA758E">
      <w:pPr>
        <w:tabs>
          <w:tab w:val="left" w:pos="284"/>
        </w:tabs>
        <w:spacing w:after="0" w:line="240" w:lineRule="auto"/>
        <w:jc w:val="both"/>
        <w:rPr>
          <w:rFonts w:cstheme="minorHAnsi"/>
          <w:sz w:val="24"/>
          <w:szCs w:val="24"/>
        </w:rPr>
      </w:pPr>
      <w:r w:rsidRPr="00EA758E">
        <w:rPr>
          <w:rFonts w:cstheme="minorHAnsi"/>
          <w:b/>
          <w:sz w:val="24"/>
          <w:szCs w:val="24"/>
        </w:rPr>
        <w:t>Α1</w:t>
      </w:r>
      <w:r w:rsidRPr="00EA758E">
        <w:rPr>
          <w:rFonts w:cstheme="minorHAnsi"/>
          <w:sz w:val="24"/>
          <w:szCs w:val="24"/>
        </w:rPr>
        <w:t xml:space="preserve">. </w:t>
      </w:r>
      <w:r w:rsidR="002D7F0A" w:rsidRPr="00EA758E">
        <w:rPr>
          <w:rFonts w:cstheme="minorHAnsi"/>
          <w:sz w:val="24"/>
          <w:szCs w:val="24"/>
        </w:rPr>
        <w:t xml:space="preserve">α, </w:t>
      </w:r>
      <w:r w:rsidR="00EF6374" w:rsidRPr="00EA758E">
        <w:rPr>
          <w:rFonts w:cstheme="minorHAnsi"/>
          <w:b/>
          <w:sz w:val="24"/>
          <w:szCs w:val="24"/>
        </w:rPr>
        <w:t xml:space="preserve">Α2. </w:t>
      </w:r>
      <w:r w:rsidR="002D7F0A" w:rsidRPr="00EA758E">
        <w:rPr>
          <w:rFonts w:cstheme="minorHAnsi"/>
          <w:color w:val="000000"/>
          <w:sz w:val="24"/>
          <w:szCs w:val="24"/>
        </w:rPr>
        <w:t xml:space="preserve">δ, </w:t>
      </w:r>
      <w:r w:rsidR="00EF6374" w:rsidRPr="00EA758E">
        <w:rPr>
          <w:rFonts w:cstheme="minorHAnsi"/>
          <w:b/>
          <w:sz w:val="24"/>
          <w:szCs w:val="24"/>
        </w:rPr>
        <w:t xml:space="preserve">Α3. </w:t>
      </w:r>
      <w:r w:rsidR="002D7F0A" w:rsidRPr="00EA758E">
        <w:rPr>
          <w:rFonts w:eastAsia="Times New Roman" w:cstheme="minorHAnsi"/>
          <w:sz w:val="24"/>
          <w:szCs w:val="24"/>
        </w:rPr>
        <w:t xml:space="preserve">δ, </w:t>
      </w:r>
      <w:r w:rsidR="00EF6374" w:rsidRPr="00EA758E">
        <w:rPr>
          <w:rFonts w:eastAsia="Times New Roman" w:cstheme="minorHAnsi"/>
          <w:sz w:val="24"/>
          <w:szCs w:val="24"/>
        </w:rPr>
        <w:t xml:space="preserve"> </w:t>
      </w:r>
      <w:r w:rsidR="00EE71BC" w:rsidRPr="00EA758E">
        <w:rPr>
          <w:rFonts w:cstheme="minorHAnsi"/>
          <w:b/>
          <w:sz w:val="24"/>
          <w:szCs w:val="24"/>
        </w:rPr>
        <w:t xml:space="preserve">Α4. </w:t>
      </w:r>
      <w:r w:rsidR="002D7F0A" w:rsidRPr="00EA758E">
        <w:rPr>
          <w:rFonts w:eastAsia="Times New Roman" w:cstheme="minorHAnsi"/>
          <w:sz w:val="24"/>
          <w:szCs w:val="24"/>
        </w:rPr>
        <w:t xml:space="preserve">δ, </w:t>
      </w:r>
      <w:r w:rsidR="00EF6374" w:rsidRPr="00EA758E">
        <w:rPr>
          <w:rFonts w:cstheme="minorHAnsi"/>
          <w:b/>
          <w:sz w:val="24"/>
          <w:szCs w:val="24"/>
        </w:rPr>
        <w:t xml:space="preserve">Α5. </w:t>
      </w:r>
      <w:r w:rsidR="002D7F0A" w:rsidRPr="00EA758E">
        <w:rPr>
          <w:rFonts w:cstheme="minorHAnsi"/>
          <w:sz w:val="24"/>
          <w:szCs w:val="24"/>
        </w:rPr>
        <w:t>δ.</w:t>
      </w:r>
      <w:r w:rsidR="002D7F0A" w:rsidRPr="00EA758E">
        <w:rPr>
          <w:rFonts w:cstheme="minorHAnsi"/>
          <w:b/>
          <w:sz w:val="24"/>
          <w:szCs w:val="24"/>
        </w:rPr>
        <w:t xml:space="preserve"> </w:t>
      </w:r>
    </w:p>
    <w:p w14:paraId="3D92BD4A" w14:textId="77777777" w:rsidR="00EF6374" w:rsidRPr="00EA758E" w:rsidRDefault="00EF6374" w:rsidP="00EA758E">
      <w:pPr>
        <w:spacing w:after="0" w:line="240" w:lineRule="auto"/>
        <w:jc w:val="both"/>
        <w:rPr>
          <w:rFonts w:cstheme="minorHAnsi"/>
          <w:sz w:val="24"/>
          <w:szCs w:val="24"/>
        </w:rPr>
      </w:pPr>
    </w:p>
    <w:p w14:paraId="4AC890DB" w14:textId="77777777" w:rsidR="002D7F0A" w:rsidRPr="00EA758E" w:rsidRDefault="0087315C" w:rsidP="00EA758E">
      <w:pPr>
        <w:autoSpaceDE w:val="0"/>
        <w:autoSpaceDN w:val="0"/>
        <w:adjustRightInd w:val="0"/>
        <w:spacing w:after="0" w:line="240" w:lineRule="auto"/>
        <w:jc w:val="both"/>
        <w:rPr>
          <w:rFonts w:cstheme="minorHAnsi"/>
          <w:b/>
          <w:sz w:val="24"/>
          <w:szCs w:val="24"/>
        </w:rPr>
      </w:pPr>
      <w:r w:rsidRPr="00EA758E">
        <w:rPr>
          <w:rFonts w:cstheme="minorHAnsi"/>
          <w:b/>
          <w:sz w:val="24"/>
          <w:szCs w:val="24"/>
        </w:rPr>
        <w:t>ΘΕΜΑ Β</w:t>
      </w:r>
    </w:p>
    <w:p w14:paraId="1710795D" w14:textId="0B69F209" w:rsidR="002D7F0A" w:rsidRPr="00EA758E" w:rsidRDefault="00DB66B1" w:rsidP="00EA758E">
      <w:pPr>
        <w:autoSpaceDE w:val="0"/>
        <w:autoSpaceDN w:val="0"/>
        <w:adjustRightInd w:val="0"/>
        <w:spacing w:after="0" w:line="240" w:lineRule="auto"/>
        <w:jc w:val="both"/>
        <w:rPr>
          <w:rFonts w:cstheme="minorHAnsi"/>
          <w:b/>
          <w:sz w:val="24"/>
          <w:szCs w:val="24"/>
        </w:rPr>
      </w:pPr>
      <w:r w:rsidRPr="00EA758E">
        <w:rPr>
          <w:rFonts w:cstheme="minorHAnsi"/>
          <w:b/>
          <w:sz w:val="24"/>
          <w:szCs w:val="24"/>
        </w:rPr>
        <w:t>Β1.</w:t>
      </w:r>
      <w:r w:rsidRPr="00EA758E">
        <w:rPr>
          <w:rFonts w:cstheme="minorHAnsi"/>
          <w:sz w:val="24"/>
          <w:szCs w:val="24"/>
        </w:rPr>
        <w:t xml:space="preserve"> </w:t>
      </w:r>
      <w:r w:rsidR="002D7F0A" w:rsidRPr="00EA758E">
        <w:rPr>
          <w:rFonts w:eastAsia="Calibri" w:cstheme="minorHAnsi"/>
          <w:sz w:val="24"/>
          <w:szCs w:val="24"/>
          <w:lang w:eastAsia="en-US"/>
        </w:rPr>
        <w:t xml:space="preserve">α. + β. </w:t>
      </w:r>
      <w:r w:rsidR="002D7F0A" w:rsidRPr="00EA758E">
        <w:rPr>
          <w:rFonts w:eastAsia="Calibri" w:cstheme="minorHAnsi"/>
          <w:sz w:val="24"/>
          <w:szCs w:val="24"/>
          <w:lang w:eastAsia="en-US"/>
        </w:rPr>
        <w:tab/>
      </w:r>
      <w:proofErr w:type="spellStart"/>
      <w:proofErr w:type="gramStart"/>
      <w:r w:rsidR="002D7F0A" w:rsidRPr="00EA758E">
        <w:rPr>
          <w:rFonts w:eastAsia="Calibri" w:cstheme="minorHAnsi"/>
          <w:sz w:val="24"/>
          <w:szCs w:val="24"/>
          <w:lang w:val="en-US" w:eastAsia="en-US"/>
        </w:rPr>
        <w:t>i</w:t>
      </w:r>
      <w:proofErr w:type="spellEnd"/>
      <w:proofErr w:type="gramEnd"/>
      <w:r w:rsidR="002D7F0A" w:rsidRPr="00EA758E">
        <w:rPr>
          <w:rFonts w:eastAsia="Calibri" w:cstheme="minorHAnsi"/>
          <w:sz w:val="24"/>
          <w:szCs w:val="24"/>
          <w:lang w:eastAsia="en-US"/>
        </w:rPr>
        <w:t xml:space="preserve">. σωματικό κύτταρο στην πρόφαση – 1, 156 μόρια </w:t>
      </w:r>
      <w:r w:rsidR="002D7F0A" w:rsidRPr="00EA758E">
        <w:rPr>
          <w:rFonts w:eastAsia="Calibri" w:cstheme="minorHAnsi"/>
          <w:sz w:val="24"/>
          <w:szCs w:val="24"/>
          <w:lang w:val="en-US" w:eastAsia="en-US"/>
        </w:rPr>
        <w:t>DNA</w:t>
      </w:r>
      <w:r w:rsidR="002D7F0A" w:rsidRPr="00EA758E">
        <w:rPr>
          <w:rFonts w:eastAsia="Calibri" w:cstheme="minorHAnsi"/>
          <w:sz w:val="24"/>
          <w:szCs w:val="24"/>
          <w:lang w:eastAsia="en-US"/>
        </w:rPr>
        <w:tab/>
      </w:r>
    </w:p>
    <w:p w14:paraId="6E0CB16F" w14:textId="77777777" w:rsidR="002D7F0A" w:rsidRPr="00EA758E" w:rsidRDefault="002D7F0A" w:rsidP="00EA758E">
      <w:pPr>
        <w:spacing w:after="0" w:line="240" w:lineRule="auto"/>
        <w:ind w:firstLine="720"/>
        <w:jc w:val="both"/>
        <w:rPr>
          <w:rFonts w:eastAsia="Calibri" w:cstheme="minorHAnsi"/>
          <w:sz w:val="24"/>
          <w:szCs w:val="24"/>
          <w:lang w:eastAsia="en-US"/>
        </w:rPr>
      </w:pPr>
      <w:r w:rsidRPr="00EA758E">
        <w:rPr>
          <w:rFonts w:eastAsia="Calibri" w:cstheme="minorHAnsi"/>
          <w:sz w:val="24"/>
          <w:szCs w:val="24"/>
          <w:lang w:val="en-US" w:eastAsia="en-US"/>
        </w:rPr>
        <w:t>ii</w:t>
      </w:r>
      <w:r w:rsidRPr="00EA758E">
        <w:rPr>
          <w:rFonts w:eastAsia="Calibri" w:cstheme="minorHAnsi"/>
          <w:sz w:val="24"/>
          <w:szCs w:val="24"/>
          <w:lang w:eastAsia="en-US"/>
        </w:rPr>
        <w:t xml:space="preserve">. </w:t>
      </w:r>
      <w:proofErr w:type="gramStart"/>
      <w:r w:rsidRPr="00EA758E">
        <w:rPr>
          <w:rFonts w:eastAsia="Calibri" w:cstheme="minorHAnsi"/>
          <w:sz w:val="24"/>
          <w:szCs w:val="24"/>
          <w:lang w:eastAsia="en-US"/>
        </w:rPr>
        <w:t>σωματικό</w:t>
      </w:r>
      <w:proofErr w:type="gramEnd"/>
      <w:r w:rsidRPr="00EA758E">
        <w:rPr>
          <w:rFonts w:eastAsia="Calibri" w:cstheme="minorHAnsi"/>
          <w:sz w:val="24"/>
          <w:szCs w:val="24"/>
          <w:lang w:eastAsia="en-US"/>
        </w:rPr>
        <w:t xml:space="preserve"> κύτταρο στην αρχή της μεσόφασης – 3, 78 μόρια </w:t>
      </w:r>
      <w:r w:rsidRPr="00EA758E">
        <w:rPr>
          <w:rFonts w:eastAsia="Calibri" w:cstheme="minorHAnsi"/>
          <w:sz w:val="24"/>
          <w:szCs w:val="24"/>
          <w:lang w:val="en-US" w:eastAsia="en-US"/>
        </w:rPr>
        <w:t>DNA</w:t>
      </w:r>
    </w:p>
    <w:p w14:paraId="77FFE88E" w14:textId="77777777" w:rsidR="002D7F0A" w:rsidRPr="00EA758E" w:rsidRDefault="002D7F0A" w:rsidP="00EA758E">
      <w:pPr>
        <w:spacing w:after="0" w:line="240" w:lineRule="auto"/>
        <w:ind w:firstLine="720"/>
        <w:jc w:val="both"/>
        <w:rPr>
          <w:rFonts w:eastAsia="Calibri" w:cstheme="minorHAnsi"/>
          <w:sz w:val="24"/>
          <w:szCs w:val="24"/>
          <w:lang w:eastAsia="en-US"/>
        </w:rPr>
      </w:pPr>
      <w:r w:rsidRPr="00EA758E">
        <w:rPr>
          <w:rFonts w:eastAsia="Calibri" w:cstheme="minorHAnsi"/>
          <w:sz w:val="24"/>
          <w:szCs w:val="24"/>
          <w:lang w:val="en-US" w:eastAsia="en-US"/>
        </w:rPr>
        <w:t>iii</w:t>
      </w:r>
      <w:r w:rsidRPr="00EA758E">
        <w:rPr>
          <w:rFonts w:eastAsia="Calibri" w:cstheme="minorHAnsi"/>
          <w:sz w:val="24"/>
          <w:szCs w:val="24"/>
          <w:lang w:eastAsia="en-US"/>
        </w:rPr>
        <w:t xml:space="preserve">. </w:t>
      </w:r>
      <w:proofErr w:type="gramStart"/>
      <w:r w:rsidRPr="00EA758E">
        <w:rPr>
          <w:rFonts w:eastAsia="Calibri" w:cstheme="minorHAnsi"/>
          <w:sz w:val="24"/>
          <w:szCs w:val="24"/>
          <w:lang w:eastAsia="en-US"/>
        </w:rPr>
        <w:t>ωάριο</w:t>
      </w:r>
      <w:proofErr w:type="gramEnd"/>
      <w:r w:rsidRPr="00EA758E">
        <w:rPr>
          <w:rFonts w:eastAsia="Calibri" w:cstheme="minorHAnsi"/>
          <w:sz w:val="24"/>
          <w:szCs w:val="24"/>
          <w:lang w:eastAsia="en-US"/>
        </w:rPr>
        <w:t xml:space="preserve"> – 2, 39 μόρια </w:t>
      </w:r>
      <w:r w:rsidRPr="00EA758E">
        <w:rPr>
          <w:rFonts w:eastAsia="Calibri" w:cstheme="minorHAnsi"/>
          <w:sz w:val="24"/>
          <w:szCs w:val="24"/>
          <w:lang w:val="en-US" w:eastAsia="en-US"/>
        </w:rPr>
        <w:t>DNA</w:t>
      </w:r>
    </w:p>
    <w:p w14:paraId="30D73927" w14:textId="77777777" w:rsidR="00D34541" w:rsidRPr="00EA758E" w:rsidRDefault="00D34541" w:rsidP="00EA758E">
      <w:pPr>
        <w:shd w:val="clear" w:color="auto" w:fill="FFFFFF"/>
        <w:autoSpaceDE w:val="0"/>
        <w:autoSpaceDN w:val="0"/>
        <w:adjustRightInd w:val="0"/>
        <w:spacing w:after="0" w:line="240" w:lineRule="auto"/>
        <w:jc w:val="both"/>
        <w:rPr>
          <w:rFonts w:cstheme="minorHAnsi"/>
          <w:b/>
          <w:sz w:val="24"/>
          <w:szCs w:val="24"/>
        </w:rPr>
      </w:pPr>
    </w:p>
    <w:p w14:paraId="09376DDA" w14:textId="77777777" w:rsidR="002D7F0A" w:rsidRPr="00EA758E" w:rsidRDefault="00DB66B1" w:rsidP="00EA758E">
      <w:pPr>
        <w:shd w:val="clear" w:color="auto" w:fill="FFFFFF"/>
        <w:autoSpaceDE w:val="0"/>
        <w:autoSpaceDN w:val="0"/>
        <w:adjustRightInd w:val="0"/>
        <w:spacing w:after="0" w:line="240" w:lineRule="auto"/>
        <w:jc w:val="both"/>
        <w:rPr>
          <w:rFonts w:eastAsia="Calibri" w:cstheme="minorHAnsi"/>
          <w:sz w:val="24"/>
          <w:szCs w:val="24"/>
          <w:lang w:eastAsia="en-US"/>
        </w:rPr>
      </w:pPr>
      <w:r w:rsidRPr="00EA758E">
        <w:rPr>
          <w:rFonts w:cstheme="minorHAnsi"/>
          <w:b/>
          <w:sz w:val="24"/>
          <w:szCs w:val="24"/>
          <w:lang w:val="en-US"/>
        </w:rPr>
        <w:t>B</w:t>
      </w:r>
      <w:r w:rsidR="0052241D" w:rsidRPr="00EA758E">
        <w:rPr>
          <w:rFonts w:cstheme="minorHAnsi"/>
          <w:b/>
          <w:sz w:val="24"/>
          <w:szCs w:val="24"/>
        </w:rPr>
        <w:t>2</w:t>
      </w:r>
      <w:r w:rsidRPr="00EA758E">
        <w:rPr>
          <w:rFonts w:cstheme="minorHAnsi"/>
          <w:b/>
          <w:sz w:val="24"/>
          <w:szCs w:val="24"/>
        </w:rPr>
        <w:t xml:space="preserve">. </w:t>
      </w:r>
      <w:proofErr w:type="spellStart"/>
      <w:r w:rsidR="002D7F0A" w:rsidRPr="00EA758E">
        <w:rPr>
          <w:rFonts w:eastAsia="Times New Roman" w:cstheme="minorHAnsi"/>
          <w:sz w:val="24"/>
          <w:szCs w:val="24"/>
          <w:lang w:val="en-US" w:eastAsia="en-US"/>
        </w:rPr>
        <w:t>i</w:t>
      </w:r>
      <w:proofErr w:type="spellEnd"/>
      <w:r w:rsidR="002D7F0A" w:rsidRPr="00EA758E">
        <w:rPr>
          <w:rFonts w:eastAsia="Times New Roman" w:cstheme="minorHAnsi"/>
          <w:sz w:val="24"/>
          <w:szCs w:val="24"/>
          <w:lang w:eastAsia="en-US"/>
        </w:rPr>
        <w:t>) Κατά</w:t>
      </w:r>
      <w:r w:rsidR="002D7F0A" w:rsidRPr="00EA758E">
        <w:rPr>
          <w:rFonts w:eastAsia="Times New Roman" w:cstheme="minorHAnsi"/>
          <w:b/>
          <w:sz w:val="24"/>
          <w:szCs w:val="24"/>
          <w:lang w:eastAsia="en-US"/>
        </w:rPr>
        <w:t xml:space="preserve"> </w:t>
      </w:r>
      <w:r w:rsidR="002D7F0A" w:rsidRPr="00EA758E">
        <w:rPr>
          <w:rFonts w:eastAsia="Calibri" w:cstheme="minorHAnsi"/>
          <w:sz w:val="24"/>
          <w:szCs w:val="24"/>
          <w:lang w:eastAsia="en-US"/>
        </w:rPr>
        <w:t xml:space="preserve">την </w:t>
      </w:r>
      <w:proofErr w:type="spellStart"/>
      <w:r w:rsidR="002D7F0A" w:rsidRPr="00EA758E">
        <w:rPr>
          <w:rFonts w:eastAsia="Calibri" w:cstheme="minorHAnsi"/>
          <w:sz w:val="24"/>
          <w:szCs w:val="24"/>
          <w:lang w:eastAsia="en-US"/>
        </w:rPr>
        <w:t>κυτταροπλασματική</w:t>
      </w:r>
      <w:proofErr w:type="spellEnd"/>
      <w:r w:rsidR="002D7F0A" w:rsidRPr="00EA758E">
        <w:rPr>
          <w:rFonts w:eastAsia="Calibri" w:cstheme="minorHAnsi"/>
          <w:sz w:val="24"/>
          <w:szCs w:val="24"/>
          <w:lang w:eastAsia="en-US"/>
        </w:rPr>
        <w:t xml:space="preserve"> διαίρεση διανέμεται το κυτταρόπλασμα στα δύο θυγατρικά κύτταρα. Στα ανώτερα φυτικά κύτταρα, ήδη από το τέλος της </w:t>
      </w:r>
      <w:proofErr w:type="spellStart"/>
      <w:r w:rsidR="002D7F0A" w:rsidRPr="00EA758E">
        <w:rPr>
          <w:rFonts w:eastAsia="Calibri" w:cstheme="minorHAnsi"/>
          <w:sz w:val="24"/>
          <w:szCs w:val="24"/>
          <w:lang w:eastAsia="en-US"/>
        </w:rPr>
        <w:t>ανάφασης</w:t>
      </w:r>
      <w:proofErr w:type="spellEnd"/>
      <w:r w:rsidR="002D7F0A" w:rsidRPr="00EA758E">
        <w:rPr>
          <w:rFonts w:eastAsia="Calibri" w:cstheme="minorHAnsi"/>
          <w:sz w:val="24"/>
          <w:szCs w:val="24"/>
          <w:lang w:eastAsia="en-US"/>
        </w:rPr>
        <w:t xml:space="preserve">, στην περιοχή του ισημερινού επιπέδου αρχίζει να δημιουργείται από </w:t>
      </w:r>
      <w:proofErr w:type="spellStart"/>
      <w:r w:rsidR="002D7F0A" w:rsidRPr="00EA758E">
        <w:rPr>
          <w:rFonts w:eastAsia="Calibri" w:cstheme="minorHAnsi"/>
          <w:sz w:val="24"/>
          <w:szCs w:val="24"/>
          <w:lang w:eastAsia="en-US"/>
        </w:rPr>
        <w:t>μικροσωληνίσκους</w:t>
      </w:r>
      <w:proofErr w:type="spellEnd"/>
      <w:r w:rsidR="002D7F0A" w:rsidRPr="00EA758E">
        <w:rPr>
          <w:rFonts w:eastAsia="Calibri" w:cstheme="minorHAnsi"/>
          <w:sz w:val="24"/>
          <w:szCs w:val="24"/>
          <w:lang w:eastAsia="en-US"/>
        </w:rPr>
        <w:t xml:space="preserve"> ένα πλέγμα, ο </w:t>
      </w:r>
      <w:proofErr w:type="spellStart"/>
      <w:r w:rsidR="002D7F0A" w:rsidRPr="00EA758E">
        <w:rPr>
          <w:rFonts w:eastAsia="Calibri" w:cstheme="minorHAnsi"/>
          <w:sz w:val="24"/>
          <w:szCs w:val="24"/>
          <w:lang w:eastAsia="en-US"/>
        </w:rPr>
        <w:t>φραγμοπλάστης</w:t>
      </w:r>
      <w:proofErr w:type="spellEnd"/>
      <w:r w:rsidR="002D7F0A" w:rsidRPr="00EA758E">
        <w:rPr>
          <w:rFonts w:eastAsia="Calibri" w:cstheme="minorHAnsi"/>
          <w:sz w:val="24"/>
          <w:szCs w:val="24"/>
          <w:lang w:eastAsia="en-US"/>
        </w:rPr>
        <w:t xml:space="preserve">. Από το </w:t>
      </w:r>
      <w:proofErr w:type="spellStart"/>
      <w:r w:rsidR="002D7F0A" w:rsidRPr="00EA758E">
        <w:rPr>
          <w:rFonts w:eastAsia="Calibri" w:cstheme="minorHAnsi"/>
          <w:sz w:val="24"/>
          <w:szCs w:val="24"/>
          <w:lang w:eastAsia="en-US"/>
        </w:rPr>
        <w:t>φραγμοπλάστη</w:t>
      </w:r>
      <w:proofErr w:type="spellEnd"/>
      <w:r w:rsidR="002D7F0A" w:rsidRPr="00EA758E">
        <w:rPr>
          <w:rFonts w:eastAsia="Calibri" w:cstheme="minorHAnsi"/>
          <w:sz w:val="24"/>
          <w:szCs w:val="24"/>
          <w:lang w:eastAsia="en-US"/>
        </w:rPr>
        <w:t xml:space="preserve"> θα προκύψουν τα κυτταρικά τοιχώματα των δύο θυγατρικών κυττάρων. </w:t>
      </w:r>
    </w:p>
    <w:p w14:paraId="2E7DEF21" w14:textId="77777777" w:rsidR="002D7F0A" w:rsidRPr="00EA758E" w:rsidRDefault="002D7F0A" w:rsidP="00EA758E">
      <w:pPr>
        <w:shd w:val="clear" w:color="auto" w:fill="FFFFFF"/>
        <w:autoSpaceDE w:val="0"/>
        <w:autoSpaceDN w:val="0"/>
        <w:adjustRightInd w:val="0"/>
        <w:spacing w:after="0" w:line="240" w:lineRule="auto"/>
        <w:jc w:val="both"/>
        <w:rPr>
          <w:rFonts w:eastAsia="Calibri" w:cstheme="minorHAnsi"/>
          <w:sz w:val="24"/>
          <w:szCs w:val="24"/>
          <w:lang w:eastAsia="en-US"/>
        </w:rPr>
      </w:pPr>
      <w:r w:rsidRPr="00EA758E">
        <w:rPr>
          <w:rFonts w:eastAsia="Times New Roman" w:cstheme="minorHAnsi"/>
          <w:sz w:val="24"/>
          <w:szCs w:val="24"/>
          <w:lang w:val="en-US" w:eastAsia="en-US"/>
        </w:rPr>
        <w:t>ii</w:t>
      </w:r>
      <w:r w:rsidRPr="00EA758E">
        <w:rPr>
          <w:rFonts w:eastAsia="Times New Roman" w:cstheme="minorHAnsi"/>
          <w:sz w:val="24"/>
          <w:szCs w:val="24"/>
          <w:lang w:eastAsia="en-US"/>
        </w:rPr>
        <w:t xml:space="preserve">) </w:t>
      </w:r>
      <w:r w:rsidRPr="00EA758E">
        <w:rPr>
          <w:rFonts w:eastAsia="Calibri" w:cstheme="minorHAnsi"/>
          <w:sz w:val="24"/>
          <w:szCs w:val="24"/>
          <w:lang w:eastAsia="en-US"/>
        </w:rPr>
        <w:t xml:space="preserve">Το </w:t>
      </w:r>
      <w:proofErr w:type="spellStart"/>
      <w:r w:rsidRPr="00EA758E">
        <w:rPr>
          <w:rFonts w:eastAsia="Calibri" w:cstheme="minorHAnsi"/>
          <w:sz w:val="24"/>
          <w:szCs w:val="24"/>
          <w:lang w:eastAsia="en-US"/>
        </w:rPr>
        <w:t>βακτηριακό</w:t>
      </w:r>
      <w:proofErr w:type="spellEnd"/>
      <w:r w:rsidRPr="00EA758E">
        <w:rPr>
          <w:rFonts w:eastAsia="Calibri" w:cstheme="minorHAnsi"/>
          <w:sz w:val="24"/>
          <w:szCs w:val="24"/>
          <w:lang w:eastAsia="en-US"/>
        </w:rPr>
        <w:t xml:space="preserve"> «χρωμόσωμα», για παράδειγμα, είναι ουσιαστικά ένα κυκλικό μόριο DNA, το οποίο </w:t>
      </w:r>
      <w:proofErr w:type="spellStart"/>
      <w:r w:rsidRPr="00EA758E">
        <w:rPr>
          <w:rFonts w:eastAsia="Calibri" w:cstheme="minorHAnsi"/>
          <w:sz w:val="24"/>
          <w:szCs w:val="24"/>
          <w:lang w:eastAsia="en-US"/>
        </w:rPr>
        <w:t>αυτοδιπλασιάζεται</w:t>
      </w:r>
      <w:proofErr w:type="spellEnd"/>
      <w:r w:rsidRPr="00EA758E">
        <w:rPr>
          <w:rFonts w:eastAsia="Calibri" w:cstheme="minorHAnsi"/>
          <w:sz w:val="24"/>
          <w:szCs w:val="24"/>
          <w:lang w:eastAsia="en-US"/>
        </w:rPr>
        <w:t xml:space="preserve"> πριν από τη διαίρεση του βακτηρίου. Τα δύο «χρωμοσώματα» μοιράζονται στα θυγατρικά κύτταρα με τη βοήθεια της κυτταρικής μεμβράνης, χωρίς τη δημιουργία ατράκτου. Τη διανομή του γενετικού υλικού ακολουθεί η διαίρεση του κυτταροπλάσματος, με διχοτόμηση. Τα δύο θυγατρικά κύτταρα αποχωρίζονται με την ανάπτυξη νέων κυτταρικών τοιχωμάτων.</w:t>
      </w:r>
    </w:p>
    <w:p w14:paraId="61703E66" w14:textId="77777777" w:rsidR="005F6532" w:rsidRPr="00EA758E" w:rsidRDefault="005F6532" w:rsidP="00EA758E">
      <w:pPr>
        <w:spacing w:after="0" w:line="240" w:lineRule="auto"/>
        <w:jc w:val="both"/>
        <w:rPr>
          <w:rFonts w:cstheme="minorHAnsi"/>
          <w:b/>
          <w:sz w:val="24"/>
          <w:szCs w:val="24"/>
        </w:rPr>
      </w:pPr>
    </w:p>
    <w:p w14:paraId="7BA53149" w14:textId="000D5235" w:rsidR="002D7F0A" w:rsidRPr="00EA758E" w:rsidRDefault="00DB66B1" w:rsidP="00EA758E">
      <w:pPr>
        <w:spacing w:after="0" w:line="240" w:lineRule="auto"/>
        <w:jc w:val="both"/>
        <w:rPr>
          <w:rFonts w:cstheme="minorHAnsi"/>
          <w:sz w:val="24"/>
          <w:szCs w:val="24"/>
        </w:rPr>
      </w:pPr>
      <w:r w:rsidRPr="00EA758E">
        <w:rPr>
          <w:rFonts w:cstheme="minorHAnsi"/>
          <w:b/>
          <w:sz w:val="24"/>
          <w:szCs w:val="24"/>
        </w:rPr>
        <w:t>Β</w:t>
      </w:r>
      <w:r w:rsidR="0052241D" w:rsidRPr="00EA758E">
        <w:rPr>
          <w:rFonts w:cstheme="minorHAnsi"/>
          <w:b/>
          <w:sz w:val="24"/>
          <w:szCs w:val="24"/>
        </w:rPr>
        <w:t>3</w:t>
      </w:r>
      <w:r w:rsidRPr="00EA758E">
        <w:rPr>
          <w:rFonts w:cstheme="minorHAnsi"/>
          <w:b/>
          <w:sz w:val="24"/>
          <w:szCs w:val="24"/>
        </w:rPr>
        <w:t>.</w:t>
      </w:r>
      <w:r w:rsidRPr="00EA758E">
        <w:rPr>
          <w:rFonts w:cstheme="minorHAnsi"/>
          <w:sz w:val="24"/>
          <w:szCs w:val="24"/>
        </w:rPr>
        <w:t xml:space="preserve">  </w:t>
      </w:r>
      <w:r w:rsidR="002D7F0A" w:rsidRPr="00EA758E">
        <w:rPr>
          <w:rFonts w:eastAsia="Calibri" w:cstheme="minorHAnsi"/>
          <w:sz w:val="24"/>
          <w:szCs w:val="24"/>
          <w:lang w:eastAsia="en-US"/>
        </w:rPr>
        <w:t>1-Β, 2-Γ, 3-Γ, 4-Β, 5-Α</w:t>
      </w:r>
      <w:r w:rsidR="002D7F0A" w:rsidRPr="00EA758E">
        <w:rPr>
          <w:rFonts w:cstheme="minorHAnsi"/>
          <w:sz w:val="24"/>
          <w:szCs w:val="24"/>
        </w:rPr>
        <w:t xml:space="preserve"> </w:t>
      </w:r>
    </w:p>
    <w:p w14:paraId="60C9A163" w14:textId="0962F757" w:rsidR="00DB66B1" w:rsidRPr="00EA758E" w:rsidRDefault="00DB66B1" w:rsidP="00EA758E">
      <w:pPr>
        <w:spacing w:after="0" w:line="240" w:lineRule="auto"/>
        <w:jc w:val="both"/>
        <w:rPr>
          <w:rFonts w:cstheme="minorHAnsi"/>
          <w:sz w:val="24"/>
          <w:szCs w:val="24"/>
        </w:rPr>
      </w:pPr>
    </w:p>
    <w:p w14:paraId="7E983AD2" w14:textId="77777777" w:rsidR="002D7F0A" w:rsidRPr="00EA758E" w:rsidRDefault="00DB66B1" w:rsidP="00EA758E">
      <w:pPr>
        <w:spacing w:after="0" w:line="240" w:lineRule="auto"/>
        <w:jc w:val="both"/>
        <w:rPr>
          <w:rFonts w:eastAsia="Calibri" w:cstheme="minorHAnsi"/>
          <w:sz w:val="24"/>
          <w:szCs w:val="24"/>
          <w:lang w:eastAsia="en-US"/>
        </w:rPr>
      </w:pPr>
      <w:r w:rsidRPr="00EA758E">
        <w:rPr>
          <w:rFonts w:cstheme="minorHAnsi"/>
          <w:b/>
          <w:sz w:val="24"/>
          <w:szCs w:val="24"/>
          <w:lang w:val="en-US"/>
        </w:rPr>
        <w:t>B</w:t>
      </w:r>
      <w:r w:rsidR="0052241D" w:rsidRPr="00EA758E">
        <w:rPr>
          <w:rFonts w:cstheme="minorHAnsi"/>
          <w:b/>
          <w:sz w:val="24"/>
          <w:szCs w:val="24"/>
        </w:rPr>
        <w:t>4</w:t>
      </w:r>
      <w:r w:rsidRPr="00EA758E">
        <w:rPr>
          <w:rFonts w:cstheme="minorHAnsi"/>
          <w:b/>
          <w:sz w:val="24"/>
          <w:szCs w:val="24"/>
        </w:rPr>
        <w:t xml:space="preserve">. </w:t>
      </w:r>
      <w:r w:rsidR="002D7F0A" w:rsidRPr="00EA758E">
        <w:rPr>
          <w:rFonts w:eastAsia="Calibri" w:cstheme="minorHAnsi"/>
          <w:sz w:val="24"/>
          <w:szCs w:val="24"/>
          <w:lang w:eastAsia="en-US"/>
        </w:rPr>
        <w:t xml:space="preserve">α. Γαμέτες: </w:t>
      </w:r>
      <w:proofErr w:type="spellStart"/>
      <w:r w:rsidR="002D7F0A" w:rsidRPr="00EA758E">
        <w:rPr>
          <w:rFonts w:eastAsia="Calibri" w:cstheme="minorHAnsi"/>
          <w:sz w:val="24"/>
          <w:szCs w:val="24"/>
          <w:lang w:eastAsia="en-US"/>
        </w:rPr>
        <w:t>αΒ</w:t>
      </w:r>
      <w:proofErr w:type="spellEnd"/>
      <w:r w:rsidR="002D7F0A" w:rsidRPr="00EA758E">
        <w:rPr>
          <w:rFonts w:eastAsia="Calibri" w:cstheme="minorHAnsi"/>
          <w:sz w:val="24"/>
          <w:szCs w:val="24"/>
          <w:lang w:eastAsia="en-US"/>
        </w:rPr>
        <w:t xml:space="preserve"> &amp; </w:t>
      </w:r>
      <w:proofErr w:type="spellStart"/>
      <w:r w:rsidR="002D7F0A" w:rsidRPr="00EA758E">
        <w:rPr>
          <w:rFonts w:eastAsia="Calibri" w:cstheme="minorHAnsi"/>
          <w:sz w:val="24"/>
          <w:szCs w:val="24"/>
          <w:lang w:eastAsia="en-US"/>
        </w:rPr>
        <w:t>αβ</w:t>
      </w:r>
      <w:proofErr w:type="spellEnd"/>
      <w:r w:rsidR="002D7F0A" w:rsidRPr="00EA758E">
        <w:rPr>
          <w:rFonts w:eastAsia="Calibri" w:cstheme="minorHAnsi"/>
          <w:sz w:val="24"/>
          <w:szCs w:val="24"/>
          <w:lang w:eastAsia="en-US"/>
        </w:rPr>
        <w:t xml:space="preserve">. </w:t>
      </w:r>
    </w:p>
    <w:p w14:paraId="3115979B" w14:textId="77777777" w:rsidR="002D7F0A" w:rsidRPr="00EA758E" w:rsidRDefault="002D7F0A" w:rsidP="00EA758E">
      <w:pPr>
        <w:spacing w:after="160" w:line="259" w:lineRule="auto"/>
        <w:jc w:val="both"/>
        <w:rPr>
          <w:rFonts w:eastAsia="Calibri" w:cstheme="minorHAnsi"/>
          <w:sz w:val="24"/>
          <w:szCs w:val="24"/>
          <w:lang w:eastAsia="en-US"/>
        </w:rPr>
      </w:pPr>
      <w:r w:rsidRPr="00EA758E">
        <w:rPr>
          <w:rFonts w:eastAsia="Calibri" w:cstheme="minorHAnsi"/>
          <w:sz w:val="24"/>
          <w:szCs w:val="24"/>
          <w:lang w:eastAsia="en-US"/>
        </w:rPr>
        <w:t xml:space="preserve">β. Μερικοί από τους συνδυασμούς γονιδίων (άρα και γνωρισμάτων που επηρεάζονται από τα γονίδια αυτά) είναι επιτυχέστεροι απ' </w:t>
      </w:r>
      <w:proofErr w:type="spellStart"/>
      <w:r w:rsidRPr="00EA758E">
        <w:rPr>
          <w:rFonts w:eastAsia="Calibri" w:cstheme="minorHAnsi"/>
          <w:sz w:val="24"/>
          <w:szCs w:val="24"/>
          <w:lang w:eastAsia="en-US"/>
        </w:rPr>
        <w:t>ό,τι</w:t>
      </w:r>
      <w:proofErr w:type="spellEnd"/>
      <w:r w:rsidRPr="00EA758E">
        <w:rPr>
          <w:rFonts w:eastAsia="Calibri" w:cstheme="minorHAnsi"/>
          <w:sz w:val="24"/>
          <w:szCs w:val="24"/>
          <w:lang w:eastAsia="en-US"/>
        </w:rPr>
        <w:t xml:space="preserve"> άλλοι, με την έννοια ότι προσφέρουν μεγαλύτερες δυνατότητες επιβίωσης στο φορέα τους σε συγκεκριμένες περιβαλλοντικές συνθήκες. Ο μηχανισμός αυτός συμβάλλει στην εξέλιξη, γιατί κάθε πληθυσμός περνά στις επόμενες γενιές του, πιο ευνοϊκούς συνδυασμούς γονιδίων και γνωρισμάτων.</w:t>
      </w:r>
    </w:p>
    <w:p w14:paraId="0EFE22DA" w14:textId="3299BCC7" w:rsidR="00174434" w:rsidRPr="00EA758E" w:rsidRDefault="0052241D" w:rsidP="00EA758E">
      <w:pPr>
        <w:spacing w:after="0" w:line="240" w:lineRule="auto"/>
        <w:jc w:val="both"/>
        <w:rPr>
          <w:rFonts w:cstheme="minorHAnsi"/>
          <w:bCs/>
          <w:sz w:val="24"/>
          <w:szCs w:val="24"/>
        </w:rPr>
      </w:pPr>
      <w:r w:rsidRPr="00EA758E">
        <w:rPr>
          <w:rFonts w:cstheme="minorHAnsi"/>
          <w:b/>
          <w:bCs/>
          <w:sz w:val="24"/>
          <w:szCs w:val="24"/>
        </w:rPr>
        <w:t xml:space="preserve">Β5. </w:t>
      </w:r>
      <w:r w:rsidR="00061F5C" w:rsidRPr="00EA758E">
        <w:rPr>
          <w:rFonts w:eastAsia="Calibri" w:cstheme="minorHAnsi"/>
          <w:bCs/>
          <w:sz w:val="24"/>
          <w:szCs w:val="24"/>
          <w:lang w:eastAsia="en-US"/>
        </w:rPr>
        <w:t>1. α, 2. δ, 3. γ, 4. γ, 5. δ</w:t>
      </w:r>
      <w:r w:rsidR="00061F5C" w:rsidRPr="00EA758E">
        <w:rPr>
          <w:rFonts w:eastAsia="Calibri" w:cstheme="minorHAnsi"/>
          <w:b/>
          <w:bCs/>
          <w:sz w:val="24"/>
          <w:szCs w:val="24"/>
          <w:lang w:eastAsia="en-US"/>
        </w:rPr>
        <w:t xml:space="preserve">   </w:t>
      </w:r>
    </w:p>
    <w:p w14:paraId="468BB1A1" w14:textId="4EEBF895" w:rsidR="00174434" w:rsidRPr="00EA758E" w:rsidRDefault="00174434" w:rsidP="00EA758E">
      <w:pPr>
        <w:shd w:val="clear" w:color="auto" w:fill="FFFFFF"/>
        <w:autoSpaceDE w:val="0"/>
        <w:autoSpaceDN w:val="0"/>
        <w:adjustRightInd w:val="0"/>
        <w:spacing w:after="0" w:line="240" w:lineRule="auto"/>
        <w:jc w:val="center"/>
        <w:rPr>
          <w:rFonts w:cstheme="minorHAnsi"/>
          <w:sz w:val="24"/>
          <w:szCs w:val="24"/>
        </w:rPr>
      </w:pPr>
    </w:p>
    <w:p w14:paraId="348826CF" w14:textId="77777777" w:rsidR="0087315C" w:rsidRPr="00EA758E" w:rsidRDefault="0087315C" w:rsidP="00EA758E">
      <w:pPr>
        <w:shd w:val="clear" w:color="auto" w:fill="FFFFFF"/>
        <w:spacing w:after="0" w:line="240" w:lineRule="auto"/>
        <w:jc w:val="both"/>
        <w:rPr>
          <w:rFonts w:cstheme="minorHAnsi"/>
          <w:b/>
          <w:sz w:val="24"/>
          <w:szCs w:val="24"/>
        </w:rPr>
      </w:pPr>
      <w:r w:rsidRPr="00EA758E">
        <w:rPr>
          <w:rFonts w:cstheme="minorHAnsi"/>
          <w:b/>
          <w:sz w:val="24"/>
          <w:szCs w:val="24"/>
        </w:rPr>
        <w:t>ΘΕΜΑ Γ</w:t>
      </w:r>
    </w:p>
    <w:p w14:paraId="32A8A3BA" w14:textId="77777777" w:rsidR="00732887" w:rsidRPr="00EA758E" w:rsidRDefault="003730DE" w:rsidP="00EA758E">
      <w:pPr>
        <w:autoSpaceDE w:val="0"/>
        <w:autoSpaceDN w:val="0"/>
        <w:adjustRightInd w:val="0"/>
        <w:spacing w:after="0" w:line="240" w:lineRule="auto"/>
        <w:jc w:val="both"/>
        <w:rPr>
          <w:rFonts w:eastAsia="Times New Roman" w:cstheme="minorHAnsi"/>
          <w:sz w:val="24"/>
          <w:szCs w:val="24"/>
        </w:rPr>
      </w:pPr>
      <w:r w:rsidRPr="00EA758E">
        <w:rPr>
          <w:rFonts w:cstheme="minorHAnsi"/>
          <w:b/>
          <w:sz w:val="24"/>
          <w:szCs w:val="24"/>
        </w:rPr>
        <w:t>Γ1.</w:t>
      </w:r>
      <w:r w:rsidRPr="00EA758E">
        <w:rPr>
          <w:rFonts w:cstheme="minorHAnsi"/>
          <w:sz w:val="24"/>
          <w:szCs w:val="24"/>
        </w:rPr>
        <w:t xml:space="preserve"> </w:t>
      </w:r>
      <w:r w:rsidR="00732887" w:rsidRPr="00EA758E">
        <w:rPr>
          <w:rFonts w:eastAsia="Calibri" w:cstheme="minorHAnsi"/>
          <w:sz w:val="24"/>
          <w:szCs w:val="24"/>
          <w:lang w:eastAsia="en-US"/>
        </w:rPr>
        <w:t xml:space="preserve">α. Στην κλασική </w:t>
      </w:r>
      <w:proofErr w:type="spellStart"/>
      <w:r w:rsidR="00732887" w:rsidRPr="00EA758E">
        <w:rPr>
          <w:rFonts w:eastAsia="Calibri" w:cstheme="minorHAnsi"/>
          <w:sz w:val="24"/>
          <w:szCs w:val="24"/>
          <w:lang w:eastAsia="en-US"/>
        </w:rPr>
        <w:t>αυτοσωμική</w:t>
      </w:r>
      <w:proofErr w:type="spellEnd"/>
      <w:r w:rsidR="00732887" w:rsidRPr="00EA758E">
        <w:rPr>
          <w:rFonts w:eastAsia="Calibri" w:cstheme="minorHAnsi"/>
          <w:sz w:val="24"/>
          <w:szCs w:val="24"/>
          <w:lang w:eastAsia="en-US"/>
        </w:rPr>
        <w:t xml:space="preserve"> επικρατή κληρονομικότητα κάθε ασθενής στο γενεαλογικό δένδρο έχει έναν τουλάχιστον ασθενή γονέα. Από φυσιολογικούς γονείς προκύπτουν μόνο φυσιολογικοί απόγονοι. Οι γονείς 4 και 5 όμως, είναι υγιείς και αποκτούν ασθενή γιο, το άτομο 7. </w:t>
      </w:r>
    </w:p>
    <w:p w14:paraId="0A9DDC08" w14:textId="77777777" w:rsidR="00732887" w:rsidRPr="00EA758E" w:rsidRDefault="00732887" w:rsidP="00EA758E">
      <w:pPr>
        <w:autoSpaceDE w:val="0"/>
        <w:autoSpaceDN w:val="0"/>
        <w:adjustRightInd w:val="0"/>
        <w:spacing w:after="0" w:line="240" w:lineRule="auto"/>
        <w:jc w:val="both"/>
        <w:rPr>
          <w:rFonts w:eastAsia="Calibri" w:cstheme="minorHAnsi"/>
          <w:sz w:val="24"/>
          <w:szCs w:val="24"/>
          <w:lang w:eastAsia="en-US"/>
        </w:rPr>
      </w:pPr>
      <w:r w:rsidRPr="00EA758E">
        <w:rPr>
          <w:rFonts w:eastAsia="Calibri" w:cstheme="minorHAnsi"/>
          <w:sz w:val="24"/>
          <w:szCs w:val="24"/>
          <w:lang w:eastAsia="en-US"/>
        </w:rPr>
        <w:t xml:space="preserve">β. Οι </w:t>
      </w:r>
      <w:proofErr w:type="spellStart"/>
      <w:r w:rsidRPr="00EA758E">
        <w:rPr>
          <w:rFonts w:eastAsia="Calibri" w:cstheme="minorHAnsi"/>
          <w:sz w:val="24"/>
          <w:szCs w:val="24"/>
          <w:lang w:eastAsia="en-US"/>
        </w:rPr>
        <w:t>αυτοσωμικές</w:t>
      </w:r>
      <w:proofErr w:type="spellEnd"/>
      <w:r w:rsidRPr="00EA758E">
        <w:rPr>
          <w:rFonts w:eastAsia="Calibri" w:cstheme="minorHAnsi"/>
          <w:sz w:val="24"/>
          <w:szCs w:val="24"/>
          <w:lang w:eastAsia="en-US"/>
        </w:rPr>
        <w:t xml:space="preserve"> υπολειπόμενες ασθένειες εκδηλώνονται μόνο στα ομόζυγα άτομα, τα οποία έχουν κληρονομήσει ένα παθολογικό αλληλόμορφο από κάθε γονέα.  Στην </w:t>
      </w:r>
      <w:proofErr w:type="spellStart"/>
      <w:r w:rsidRPr="00EA758E">
        <w:rPr>
          <w:rFonts w:eastAsia="Calibri" w:cstheme="minorHAnsi"/>
          <w:sz w:val="24"/>
          <w:szCs w:val="24"/>
          <w:lang w:eastAsia="en-US"/>
        </w:rPr>
        <w:t>αυτοσωμική</w:t>
      </w:r>
      <w:proofErr w:type="spellEnd"/>
      <w:r w:rsidRPr="00EA758E">
        <w:rPr>
          <w:rFonts w:eastAsia="Calibri" w:cstheme="minorHAnsi"/>
          <w:sz w:val="24"/>
          <w:szCs w:val="24"/>
          <w:lang w:eastAsia="en-US"/>
        </w:rPr>
        <w:t xml:space="preserve"> υπολειπόμενη κληρονομικότητα, οι δύο ασθενείς γονείς 7 και 8 θα έπρεπε να </w:t>
      </w:r>
      <w:r w:rsidRPr="00EA758E">
        <w:rPr>
          <w:rFonts w:eastAsia="Calibri" w:cstheme="minorHAnsi"/>
          <w:sz w:val="24"/>
          <w:szCs w:val="24"/>
          <w:lang w:eastAsia="en-US"/>
        </w:rPr>
        <w:lastRenderedPageBreak/>
        <w:t xml:space="preserve">είναι ομόζυγοι για το υπολειπόμενο γονίδιο και επομένως να αποκτούν μόνο ασθενείς απογόνους. Το ζευγάρι 7 και 8 όμως, απέκτησε υγιή γιο, το άτομο 10. </w:t>
      </w:r>
    </w:p>
    <w:p w14:paraId="650EE0FE" w14:textId="77777777" w:rsidR="00732887" w:rsidRPr="00EA758E" w:rsidRDefault="00732887" w:rsidP="00EA758E">
      <w:pPr>
        <w:autoSpaceDE w:val="0"/>
        <w:autoSpaceDN w:val="0"/>
        <w:adjustRightInd w:val="0"/>
        <w:spacing w:after="0" w:line="240" w:lineRule="auto"/>
        <w:jc w:val="both"/>
        <w:rPr>
          <w:rFonts w:eastAsia="Calibri" w:cstheme="minorHAnsi"/>
          <w:sz w:val="24"/>
          <w:szCs w:val="24"/>
          <w:lang w:eastAsia="en-US"/>
        </w:rPr>
      </w:pPr>
      <w:r w:rsidRPr="00EA758E">
        <w:rPr>
          <w:rFonts w:eastAsia="Calibri" w:cstheme="minorHAnsi"/>
          <w:sz w:val="24"/>
          <w:szCs w:val="24"/>
          <w:lang w:eastAsia="en-US"/>
        </w:rPr>
        <w:t xml:space="preserve">Έστω Α= φυσιολογικό αλληλόμορφο – επικρατές </w:t>
      </w:r>
    </w:p>
    <w:p w14:paraId="06DA520F" w14:textId="77777777" w:rsidR="00732887" w:rsidRPr="00EA758E" w:rsidRDefault="00732887" w:rsidP="00EA758E">
      <w:pPr>
        <w:autoSpaceDE w:val="0"/>
        <w:autoSpaceDN w:val="0"/>
        <w:adjustRightInd w:val="0"/>
        <w:spacing w:after="0" w:line="240" w:lineRule="auto"/>
        <w:jc w:val="both"/>
        <w:rPr>
          <w:rFonts w:eastAsia="Calibri" w:cstheme="minorHAnsi"/>
          <w:sz w:val="24"/>
          <w:szCs w:val="24"/>
          <w:lang w:eastAsia="en-US"/>
        </w:rPr>
      </w:pPr>
      <w:r w:rsidRPr="00EA758E">
        <w:rPr>
          <w:rFonts w:eastAsia="Calibri" w:cstheme="minorHAnsi"/>
          <w:sz w:val="24"/>
          <w:szCs w:val="24"/>
          <w:lang w:eastAsia="en-US"/>
        </w:rPr>
        <w:t xml:space="preserve">α = παθολογικό αλληλόμορφο - υπολειπόμενο. </w:t>
      </w:r>
    </w:p>
    <w:p w14:paraId="008ABE81" w14:textId="77777777" w:rsidR="00732887" w:rsidRPr="00EA758E" w:rsidRDefault="00732887" w:rsidP="00EA758E">
      <w:pPr>
        <w:autoSpaceDE w:val="0"/>
        <w:autoSpaceDN w:val="0"/>
        <w:adjustRightInd w:val="0"/>
        <w:spacing w:after="0" w:line="240" w:lineRule="auto"/>
        <w:ind w:firstLine="720"/>
        <w:jc w:val="both"/>
        <w:rPr>
          <w:rFonts w:eastAsia="Calibri" w:cstheme="minorHAnsi"/>
          <w:sz w:val="24"/>
          <w:szCs w:val="24"/>
          <w:lang w:eastAsia="en-US"/>
        </w:rPr>
      </w:pPr>
      <w:r w:rsidRPr="00EA758E">
        <w:rPr>
          <w:rFonts w:eastAsia="Calibri" w:cstheme="minorHAnsi"/>
          <w:sz w:val="24"/>
          <w:szCs w:val="24"/>
          <w:lang w:eastAsia="en-US"/>
        </w:rPr>
        <w:t xml:space="preserve">7: αα  </w:t>
      </w:r>
      <w:r w:rsidRPr="00EA758E">
        <w:rPr>
          <w:rFonts w:eastAsia="Calibri" w:cstheme="minorHAnsi"/>
          <w:sz w:val="24"/>
          <w:szCs w:val="24"/>
          <w:lang w:eastAsia="en-US"/>
        </w:rPr>
        <w:sym w:font="Symbol" w:char="F0C4"/>
      </w:r>
      <w:r w:rsidRPr="00EA758E">
        <w:rPr>
          <w:rFonts w:eastAsia="Calibri" w:cstheme="minorHAnsi"/>
          <w:sz w:val="24"/>
          <w:szCs w:val="24"/>
          <w:lang w:eastAsia="en-US"/>
        </w:rPr>
        <w:t xml:space="preserve">  8: αα</w:t>
      </w:r>
    </w:p>
    <w:p w14:paraId="65BAFF0D" w14:textId="77777777" w:rsidR="00732887" w:rsidRPr="00EA758E" w:rsidRDefault="00732887" w:rsidP="00EA758E">
      <w:pPr>
        <w:autoSpaceDE w:val="0"/>
        <w:autoSpaceDN w:val="0"/>
        <w:adjustRightInd w:val="0"/>
        <w:spacing w:after="0" w:line="240" w:lineRule="auto"/>
        <w:jc w:val="both"/>
        <w:rPr>
          <w:rFonts w:eastAsia="Calibri" w:cstheme="minorHAnsi"/>
          <w:sz w:val="24"/>
          <w:szCs w:val="24"/>
          <w:lang w:eastAsia="en-US"/>
        </w:rPr>
      </w:pPr>
      <w:proofErr w:type="spellStart"/>
      <w:r w:rsidRPr="00EA758E">
        <w:rPr>
          <w:rFonts w:eastAsia="Calibri" w:cstheme="minorHAnsi"/>
          <w:sz w:val="24"/>
          <w:szCs w:val="24"/>
          <w:lang w:eastAsia="en-US"/>
        </w:rPr>
        <w:t>Γαμ</w:t>
      </w:r>
      <w:proofErr w:type="spellEnd"/>
      <w:r w:rsidRPr="00EA758E">
        <w:rPr>
          <w:rFonts w:eastAsia="Calibri" w:cstheme="minorHAnsi"/>
          <w:sz w:val="24"/>
          <w:szCs w:val="24"/>
          <w:lang w:eastAsia="en-US"/>
        </w:rPr>
        <w:t xml:space="preserve">.: </w:t>
      </w:r>
      <w:r w:rsidRPr="00EA758E">
        <w:rPr>
          <w:rFonts w:eastAsia="Calibri" w:cstheme="minorHAnsi"/>
          <w:sz w:val="24"/>
          <w:szCs w:val="24"/>
          <w:lang w:eastAsia="en-US"/>
        </w:rPr>
        <w:tab/>
        <w:t xml:space="preserve">       α  -      α </w:t>
      </w:r>
    </w:p>
    <w:p w14:paraId="51D78BA9" w14:textId="77777777" w:rsidR="00732887" w:rsidRPr="00EA758E" w:rsidRDefault="00732887" w:rsidP="00EA758E">
      <w:pPr>
        <w:autoSpaceDE w:val="0"/>
        <w:autoSpaceDN w:val="0"/>
        <w:adjustRightInd w:val="0"/>
        <w:spacing w:after="0" w:line="240" w:lineRule="auto"/>
        <w:jc w:val="both"/>
        <w:rPr>
          <w:rFonts w:eastAsia="Calibri" w:cstheme="minorHAnsi"/>
          <w:sz w:val="24"/>
          <w:szCs w:val="24"/>
          <w:lang w:eastAsia="en-US"/>
        </w:rPr>
      </w:pPr>
      <w:proofErr w:type="spellStart"/>
      <w:r w:rsidRPr="00EA758E">
        <w:rPr>
          <w:rFonts w:eastAsia="Calibri" w:cstheme="minorHAnsi"/>
          <w:sz w:val="24"/>
          <w:szCs w:val="24"/>
          <w:lang w:eastAsia="en-US"/>
        </w:rPr>
        <w:t>Απόγ</w:t>
      </w:r>
      <w:proofErr w:type="spellEnd"/>
      <w:r w:rsidRPr="00EA758E">
        <w:rPr>
          <w:rFonts w:eastAsia="Calibri" w:cstheme="minorHAnsi"/>
          <w:sz w:val="24"/>
          <w:szCs w:val="24"/>
          <w:lang w:eastAsia="en-US"/>
        </w:rPr>
        <w:t xml:space="preserve">: </w:t>
      </w:r>
      <w:r w:rsidRPr="00EA758E">
        <w:rPr>
          <w:rFonts w:eastAsia="Calibri" w:cstheme="minorHAnsi"/>
          <w:sz w:val="24"/>
          <w:szCs w:val="24"/>
          <w:lang w:eastAsia="en-US"/>
        </w:rPr>
        <w:tab/>
      </w:r>
      <w:r w:rsidRPr="00EA758E">
        <w:rPr>
          <w:rFonts w:eastAsia="Calibri" w:cstheme="minorHAnsi"/>
          <w:sz w:val="24"/>
          <w:szCs w:val="24"/>
          <w:lang w:eastAsia="en-US"/>
        </w:rPr>
        <w:tab/>
        <w:t xml:space="preserve">αα,  όλοι οι απόγονοι ασθενείς </w:t>
      </w:r>
    </w:p>
    <w:p w14:paraId="5515B3F3" w14:textId="77777777" w:rsidR="00732887" w:rsidRPr="00EA758E" w:rsidRDefault="00732887" w:rsidP="00EA758E">
      <w:pPr>
        <w:autoSpaceDE w:val="0"/>
        <w:autoSpaceDN w:val="0"/>
        <w:adjustRightInd w:val="0"/>
        <w:spacing w:after="0" w:line="240" w:lineRule="auto"/>
        <w:jc w:val="both"/>
        <w:rPr>
          <w:rFonts w:eastAsia="Calibri" w:cstheme="minorHAnsi"/>
          <w:sz w:val="24"/>
          <w:szCs w:val="24"/>
          <w:lang w:eastAsia="en-US"/>
        </w:rPr>
      </w:pPr>
      <w:r w:rsidRPr="00EA758E">
        <w:rPr>
          <w:rFonts w:eastAsia="Calibri" w:cstheme="minorHAnsi"/>
          <w:sz w:val="24"/>
          <w:szCs w:val="24"/>
          <w:lang w:eastAsia="en-US"/>
        </w:rPr>
        <w:t>γ. Τα γονίδια που βρίσκονται στο Χ χρωμόσωμα και δεν έχουν αλληλόμορφα στο Υ ονομάζονται φυλοσύνδετα και ο τρόπος με τον οποίο κληρονομούνται αναφέρεται ως φυλοσύνδετη κληρονομικότητα. Η κληρονομικότητα των φυλοσύνδετων υπολειπόμενων γονιδίων ακολουθεί ένα εύκολα αναγνωρίσιμο πρότυπο. Ένα υπολειπόμενο φυλοσύνδετο γονίδιο εκφράζεται φαινοτυπικά σε όλα τα αρσενικά άτομα που φέρουν το γονίδιο αλλά μόνο σε εκείνα τα θηλυκά που είναι ομόζυγα για το υπολειπόμενο γονίδιο. Συνεπώς, οι ασθένειες που ελέγχονται από υπολειπόμενα φυλοσύνδετα γονίδια εμφανίζονται συχνότερα στα αρσενικά άτομα και πάρα πολύ σπάνια στα θηλυκά άτομα. Η μητέρα 1 θα έπρεπε να είναι ομόζυγη για το υπολειπόμενο φυλοσύνδετο αλληλόμορφο (</w:t>
      </w:r>
      <w:proofErr w:type="spellStart"/>
      <w:r w:rsidRPr="00EA758E">
        <w:rPr>
          <w:rFonts w:eastAsia="Calibri" w:cstheme="minorHAnsi"/>
          <w:sz w:val="24"/>
          <w:szCs w:val="24"/>
          <w:lang w:eastAsia="en-US"/>
        </w:rPr>
        <w:t>Χ</w:t>
      </w:r>
      <w:r w:rsidRPr="00EA758E">
        <w:rPr>
          <w:rFonts w:eastAsia="Calibri" w:cstheme="minorHAnsi"/>
          <w:sz w:val="24"/>
          <w:szCs w:val="24"/>
          <w:vertAlign w:val="superscript"/>
          <w:lang w:eastAsia="en-US"/>
        </w:rPr>
        <w:t>α</w:t>
      </w:r>
      <w:r w:rsidRPr="00EA758E">
        <w:rPr>
          <w:rFonts w:eastAsia="Calibri" w:cstheme="minorHAnsi"/>
          <w:sz w:val="24"/>
          <w:szCs w:val="24"/>
          <w:lang w:eastAsia="en-US"/>
        </w:rPr>
        <w:t>Χ</w:t>
      </w:r>
      <w:r w:rsidRPr="00EA758E">
        <w:rPr>
          <w:rFonts w:eastAsia="Calibri" w:cstheme="minorHAnsi"/>
          <w:sz w:val="24"/>
          <w:szCs w:val="24"/>
          <w:vertAlign w:val="superscript"/>
          <w:lang w:eastAsia="en-US"/>
        </w:rPr>
        <w:t>α</w:t>
      </w:r>
      <w:proofErr w:type="spellEnd"/>
      <w:r w:rsidRPr="00EA758E">
        <w:rPr>
          <w:rFonts w:eastAsia="Calibri" w:cstheme="minorHAnsi"/>
          <w:sz w:val="24"/>
          <w:szCs w:val="24"/>
          <w:lang w:eastAsia="en-US"/>
        </w:rPr>
        <w:t>) και καθώς οι γιοι κληρονομούν το Χ χρωμόσωμα από τη μητέρα τους θα έπρεπε το γιος 3 να πάσχει.</w:t>
      </w:r>
    </w:p>
    <w:p w14:paraId="3CA55E26" w14:textId="77777777" w:rsidR="00732887" w:rsidRPr="00EA758E" w:rsidRDefault="00732887" w:rsidP="00EA758E">
      <w:pPr>
        <w:autoSpaceDE w:val="0"/>
        <w:autoSpaceDN w:val="0"/>
        <w:adjustRightInd w:val="0"/>
        <w:spacing w:after="0" w:line="240" w:lineRule="auto"/>
        <w:jc w:val="both"/>
        <w:rPr>
          <w:rFonts w:eastAsia="Calibri" w:cstheme="minorHAnsi"/>
          <w:sz w:val="24"/>
          <w:szCs w:val="24"/>
          <w:lang w:eastAsia="en-US"/>
        </w:rPr>
      </w:pPr>
      <w:r w:rsidRPr="00EA758E">
        <w:rPr>
          <w:rFonts w:eastAsia="Calibri" w:cstheme="minorHAnsi"/>
          <w:sz w:val="24"/>
          <w:szCs w:val="24"/>
          <w:lang w:eastAsia="en-US"/>
        </w:rPr>
        <w:t xml:space="preserve"> Έστω Χ</w:t>
      </w:r>
      <w:r w:rsidRPr="00EA758E">
        <w:rPr>
          <w:rFonts w:eastAsia="Calibri" w:cstheme="minorHAnsi"/>
          <w:sz w:val="24"/>
          <w:szCs w:val="24"/>
          <w:vertAlign w:val="superscript"/>
          <w:lang w:eastAsia="en-US"/>
        </w:rPr>
        <w:t>Α</w:t>
      </w:r>
      <w:r w:rsidRPr="00EA758E">
        <w:rPr>
          <w:rFonts w:eastAsia="Calibri" w:cstheme="minorHAnsi"/>
          <w:sz w:val="24"/>
          <w:szCs w:val="24"/>
          <w:lang w:eastAsia="en-US"/>
        </w:rPr>
        <w:t xml:space="preserve">= φυσιολογικό αλληλόμορφο – επικρατές </w:t>
      </w:r>
    </w:p>
    <w:p w14:paraId="2F19AEB9" w14:textId="77777777" w:rsidR="00732887" w:rsidRPr="00EA758E" w:rsidRDefault="00732887" w:rsidP="00EA758E">
      <w:pPr>
        <w:autoSpaceDE w:val="0"/>
        <w:autoSpaceDN w:val="0"/>
        <w:adjustRightInd w:val="0"/>
        <w:spacing w:after="0" w:line="240" w:lineRule="auto"/>
        <w:jc w:val="both"/>
        <w:rPr>
          <w:rFonts w:eastAsia="Calibri" w:cstheme="minorHAnsi"/>
          <w:sz w:val="24"/>
          <w:szCs w:val="24"/>
          <w:lang w:eastAsia="en-US"/>
        </w:rPr>
      </w:pPr>
      <w:r w:rsidRPr="00EA758E">
        <w:rPr>
          <w:rFonts w:eastAsia="Calibri" w:cstheme="minorHAnsi"/>
          <w:sz w:val="24"/>
          <w:szCs w:val="24"/>
          <w:lang w:eastAsia="en-US"/>
        </w:rPr>
        <w:t>Χ</w:t>
      </w:r>
      <w:r w:rsidRPr="00EA758E">
        <w:rPr>
          <w:rFonts w:eastAsia="Calibri" w:cstheme="minorHAnsi"/>
          <w:sz w:val="24"/>
          <w:szCs w:val="24"/>
          <w:vertAlign w:val="superscript"/>
          <w:lang w:eastAsia="en-US"/>
        </w:rPr>
        <w:t>α</w:t>
      </w:r>
      <w:r w:rsidRPr="00EA758E">
        <w:rPr>
          <w:rFonts w:eastAsia="Calibri" w:cstheme="minorHAnsi"/>
          <w:sz w:val="24"/>
          <w:szCs w:val="24"/>
          <w:lang w:eastAsia="en-US"/>
        </w:rPr>
        <w:t xml:space="preserve"> = παθολογικό αλληλόμορφο - υπολειπόμενο. </w:t>
      </w:r>
    </w:p>
    <w:p w14:paraId="0750BDA9" w14:textId="77777777" w:rsidR="00732887" w:rsidRPr="00EA758E" w:rsidRDefault="00732887" w:rsidP="00EA758E">
      <w:pPr>
        <w:autoSpaceDE w:val="0"/>
        <w:autoSpaceDN w:val="0"/>
        <w:adjustRightInd w:val="0"/>
        <w:spacing w:after="0" w:line="240" w:lineRule="auto"/>
        <w:ind w:firstLine="720"/>
        <w:jc w:val="both"/>
        <w:rPr>
          <w:rFonts w:eastAsia="Calibri" w:cstheme="minorHAnsi"/>
          <w:sz w:val="24"/>
          <w:szCs w:val="24"/>
          <w:lang w:eastAsia="en-US"/>
        </w:rPr>
      </w:pPr>
      <w:r w:rsidRPr="00EA758E">
        <w:rPr>
          <w:rFonts w:eastAsia="Calibri" w:cstheme="minorHAnsi"/>
          <w:sz w:val="24"/>
          <w:szCs w:val="24"/>
          <w:lang w:eastAsia="en-US"/>
        </w:rPr>
        <w:t xml:space="preserve">1: </w:t>
      </w:r>
      <w:proofErr w:type="spellStart"/>
      <w:r w:rsidRPr="00EA758E">
        <w:rPr>
          <w:rFonts w:eastAsia="Calibri" w:cstheme="minorHAnsi"/>
          <w:sz w:val="24"/>
          <w:szCs w:val="24"/>
          <w:lang w:eastAsia="en-US"/>
        </w:rPr>
        <w:t>Χ</w:t>
      </w:r>
      <w:r w:rsidRPr="00EA758E">
        <w:rPr>
          <w:rFonts w:eastAsia="Calibri" w:cstheme="minorHAnsi"/>
          <w:sz w:val="24"/>
          <w:szCs w:val="24"/>
          <w:vertAlign w:val="superscript"/>
          <w:lang w:eastAsia="en-US"/>
        </w:rPr>
        <w:t>α</w:t>
      </w:r>
      <w:r w:rsidRPr="00EA758E">
        <w:rPr>
          <w:rFonts w:eastAsia="Calibri" w:cstheme="minorHAnsi"/>
          <w:sz w:val="24"/>
          <w:szCs w:val="24"/>
          <w:lang w:eastAsia="en-US"/>
        </w:rPr>
        <w:t>Χ</w:t>
      </w:r>
      <w:r w:rsidRPr="00EA758E">
        <w:rPr>
          <w:rFonts w:eastAsia="Calibri" w:cstheme="minorHAnsi"/>
          <w:sz w:val="24"/>
          <w:szCs w:val="24"/>
          <w:vertAlign w:val="superscript"/>
          <w:lang w:eastAsia="en-US"/>
        </w:rPr>
        <w:t>α</w:t>
      </w:r>
      <w:proofErr w:type="spellEnd"/>
      <w:r w:rsidRPr="00EA758E">
        <w:rPr>
          <w:rFonts w:eastAsia="Calibri" w:cstheme="minorHAnsi"/>
          <w:sz w:val="24"/>
          <w:szCs w:val="24"/>
          <w:lang w:eastAsia="en-US"/>
        </w:rPr>
        <w:t xml:space="preserve">    </w:t>
      </w:r>
      <w:r w:rsidRPr="00EA758E">
        <w:rPr>
          <w:rFonts w:eastAsia="Calibri" w:cstheme="minorHAnsi"/>
          <w:sz w:val="24"/>
          <w:szCs w:val="24"/>
          <w:lang w:eastAsia="en-US"/>
        </w:rPr>
        <w:sym w:font="Symbol" w:char="F0C4"/>
      </w:r>
      <w:r w:rsidRPr="00EA758E">
        <w:rPr>
          <w:rFonts w:eastAsia="Calibri" w:cstheme="minorHAnsi"/>
          <w:sz w:val="24"/>
          <w:szCs w:val="24"/>
          <w:lang w:eastAsia="en-US"/>
        </w:rPr>
        <w:t xml:space="preserve">    2: </w:t>
      </w:r>
      <w:r w:rsidRPr="00EA758E">
        <w:rPr>
          <w:rFonts w:eastAsia="Calibri" w:cstheme="minorHAnsi"/>
          <w:sz w:val="24"/>
          <w:szCs w:val="24"/>
          <w:lang w:val="en-US" w:eastAsia="en-US"/>
        </w:rPr>
        <w:t>X</w:t>
      </w:r>
      <w:r w:rsidRPr="00EA758E">
        <w:rPr>
          <w:rFonts w:eastAsia="Calibri" w:cstheme="minorHAnsi"/>
          <w:sz w:val="24"/>
          <w:szCs w:val="24"/>
          <w:vertAlign w:val="superscript"/>
          <w:lang w:eastAsia="en-US"/>
        </w:rPr>
        <w:t>Α</w:t>
      </w:r>
      <w:r w:rsidRPr="00EA758E">
        <w:rPr>
          <w:rFonts w:eastAsia="Calibri" w:cstheme="minorHAnsi"/>
          <w:sz w:val="24"/>
          <w:szCs w:val="24"/>
          <w:lang w:eastAsia="en-US"/>
        </w:rPr>
        <w:t>Υ</w:t>
      </w:r>
    </w:p>
    <w:p w14:paraId="3F88B6B0" w14:textId="77777777" w:rsidR="00732887" w:rsidRPr="00EA758E" w:rsidRDefault="00732887" w:rsidP="00EA758E">
      <w:pPr>
        <w:autoSpaceDE w:val="0"/>
        <w:autoSpaceDN w:val="0"/>
        <w:adjustRightInd w:val="0"/>
        <w:spacing w:after="0" w:line="240" w:lineRule="auto"/>
        <w:jc w:val="both"/>
        <w:rPr>
          <w:rFonts w:eastAsia="Calibri" w:cstheme="minorHAnsi"/>
          <w:sz w:val="24"/>
          <w:szCs w:val="24"/>
          <w:lang w:eastAsia="en-US"/>
        </w:rPr>
      </w:pPr>
      <w:proofErr w:type="spellStart"/>
      <w:r w:rsidRPr="00EA758E">
        <w:rPr>
          <w:rFonts w:eastAsia="Calibri" w:cstheme="minorHAnsi"/>
          <w:sz w:val="24"/>
          <w:szCs w:val="24"/>
          <w:lang w:eastAsia="en-US"/>
        </w:rPr>
        <w:t>Γαμ</w:t>
      </w:r>
      <w:proofErr w:type="spellEnd"/>
      <w:r w:rsidRPr="00EA758E">
        <w:rPr>
          <w:rFonts w:eastAsia="Calibri" w:cstheme="minorHAnsi"/>
          <w:sz w:val="24"/>
          <w:szCs w:val="24"/>
          <w:lang w:eastAsia="en-US"/>
        </w:rPr>
        <w:t xml:space="preserve">.: </w:t>
      </w:r>
      <w:r w:rsidRPr="00EA758E">
        <w:rPr>
          <w:rFonts w:eastAsia="Calibri" w:cstheme="minorHAnsi"/>
          <w:sz w:val="24"/>
          <w:szCs w:val="24"/>
          <w:lang w:eastAsia="en-US"/>
        </w:rPr>
        <w:tab/>
        <w:t xml:space="preserve">   Χ</w:t>
      </w:r>
      <w:r w:rsidRPr="00EA758E">
        <w:rPr>
          <w:rFonts w:eastAsia="Calibri" w:cstheme="minorHAnsi"/>
          <w:sz w:val="24"/>
          <w:szCs w:val="24"/>
          <w:vertAlign w:val="superscript"/>
          <w:lang w:eastAsia="en-US"/>
        </w:rPr>
        <w:t>α</w:t>
      </w:r>
      <w:r w:rsidRPr="00EA758E">
        <w:rPr>
          <w:rFonts w:eastAsia="Calibri" w:cstheme="minorHAnsi"/>
          <w:sz w:val="24"/>
          <w:szCs w:val="24"/>
          <w:lang w:eastAsia="en-US"/>
        </w:rPr>
        <w:t xml:space="preserve">       - </w:t>
      </w:r>
      <w:r w:rsidRPr="00EA758E">
        <w:rPr>
          <w:rFonts w:eastAsia="Calibri" w:cstheme="minorHAnsi"/>
          <w:sz w:val="24"/>
          <w:szCs w:val="24"/>
          <w:lang w:eastAsia="en-US"/>
        </w:rPr>
        <w:tab/>
        <w:t>Χ</w:t>
      </w:r>
      <w:r w:rsidRPr="00EA758E">
        <w:rPr>
          <w:rFonts w:eastAsia="Calibri" w:cstheme="minorHAnsi"/>
          <w:sz w:val="24"/>
          <w:szCs w:val="24"/>
          <w:vertAlign w:val="superscript"/>
          <w:lang w:eastAsia="en-US"/>
        </w:rPr>
        <w:t>Α</w:t>
      </w:r>
      <w:r w:rsidRPr="00EA758E">
        <w:rPr>
          <w:rFonts w:eastAsia="Calibri" w:cstheme="minorHAnsi"/>
          <w:sz w:val="24"/>
          <w:szCs w:val="24"/>
          <w:lang w:eastAsia="en-US"/>
        </w:rPr>
        <w:t xml:space="preserve">, Υ </w:t>
      </w:r>
    </w:p>
    <w:p w14:paraId="7AD563E9" w14:textId="77777777" w:rsidR="00732887" w:rsidRPr="00EA758E" w:rsidRDefault="00732887" w:rsidP="00EA758E">
      <w:pPr>
        <w:autoSpaceDE w:val="0"/>
        <w:autoSpaceDN w:val="0"/>
        <w:adjustRightInd w:val="0"/>
        <w:spacing w:after="0" w:line="240" w:lineRule="auto"/>
        <w:jc w:val="both"/>
        <w:rPr>
          <w:rFonts w:eastAsia="Calibri" w:cstheme="minorHAnsi"/>
          <w:sz w:val="24"/>
          <w:szCs w:val="24"/>
          <w:lang w:eastAsia="en-US"/>
        </w:rPr>
      </w:pPr>
      <w:proofErr w:type="spellStart"/>
      <w:r w:rsidRPr="00EA758E">
        <w:rPr>
          <w:rFonts w:eastAsia="Calibri" w:cstheme="minorHAnsi"/>
          <w:sz w:val="24"/>
          <w:szCs w:val="24"/>
          <w:lang w:eastAsia="en-US"/>
        </w:rPr>
        <w:t>Απόγ</w:t>
      </w:r>
      <w:proofErr w:type="spellEnd"/>
      <w:r w:rsidRPr="00EA758E">
        <w:rPr>
          <w:rFonts w:eastAsia="Calibri" w:cstheme="minorHAnsi"/>
          <w:sz w:val="24"/>
          <w:szCs w:val="24"/>
          <w:lang w:eastAsia="en-US"/>
        </w:rPr>
        <w:t xml:space="preserve">.         </w:t>
      </w:r>
      <w:proofErr w:type="spellStart"/>
      <w:r w:rsidRPr="00EA758E">
        <w:rPr>
          <w:rFonts w:eastAsia="Calibri" w:cstheme="minorHAnsi"/>
          <w:sz w:val="24"/>
          <w:szCs w:val="24"/>
          <w:lang w:eastAsia="en-US"/>
        </w:rPr>
        <w:t>Χ</w:t>
      </w:r>
      <w:r w:rsidRPr="00EA758E">
        <w:rPr>
          <w:rFonts w:eastAsia="Calibri" w:cstheme="minorHAnsi"/>
          <w:sz w:val="24"/>
          <w:szCs w:val="24"/>
          <w:vertAlign w:val="superscript"/>
          <w:lang w:eastAsia="en-US"/>
        </w:rPr>
        <w:t>Α</w:t>
      </w:r>
      <w:r w:rsidRPr="00EA758E">
        <w:rPr>
          <w:rFonts w:eastAsia="Calibri" w:cstheme="minorHAnsi"/>
          <w:sz w:val="24"/>
          <w:szCs w:val="24"/>
          <w:lang w:eastAsia="en-US"/>
        </w:rPr>
        <w:t>Χ</w:t>
      </w:r>
      <w:r w:rsidRPr="00EA758E">
        <w:rPr>
          <w:rFonts w:eastAsia="Calibri" w:cstheme="minorHAnsi"/>
          <w:sz w:val="24"/>
          <w:szCs w:val="24"/>
          <w:vertAlign w:val="superscript"/>
          <w:lang w:eastAsia="en-US"/>
        </w:rPr>
        <w:t>α</w:t>
      </w:r>
      <w:proofErr w:type="spellEnd"/>
      <w:r w:rsidRPr="00EA758E">
        <w:rPr>
          <w:rFonts w:eastAsia="Calibri" w:cstheme="minorHAnsi"/>
          <w:sz w:val="24"/>
          <w:szCs w:val="24"/>
          <w:lang w:eastAsia="en-US"/>
        </w:rPr>
        <w:t xml:space="preserve">,  </w:t>
      </w:r>
      <w:proofErr w:type="spellStart"/>
      <w:r w:rsidRPr="00EA758E">
        <w:rPr>
          <w:rFonts w:eastAsia="Calibri" w:cstheme="minorHAnsi"/>
          <w:sz w:val="24"/>
          <w:szCs w:val="24"/>
          <w:lang w:eastAsia="en-US"/>
        </w:rPr>
        <w:t>Χ</w:t>
      </w:r>
      <w:r w:rsidRPr="00EA758E">
        <w:rPr>
          <w:rFonts w:eastAsia="Calibri" w:cstheme="minorHAnsi"/>
          <w:sz w:val="24"/>
          <w:szCs w:val="24"/>
          <w:vertAlign w:val="superscript"/>
          <w:lang w:eastAsia="en-US"/>
        </w:rPr>
        <w:t>α</w:t>
      </w:r>
      <w:r w:rsidRPr="00EA758E">
        <w:rPr>
          <w:rFonts w:eastAsia="Calibri" w:cstheme="minorHAnsi"/>
          <w:sz w:val="24"/>
          <w:szCs w:val="24"/>
          <w:lang w:eastAsia="en-US"/>
        </w:rPr>
        <w:t>Υ</w:t>
      </w:r>
      <w:proofErr w:type="spellEnd"/>
      <w:r w:rsidRPr="00EA758E">
        <w:rPr>
          <w:rFonts w:eastAsia="Calibri" w:cstheme="minorHAnsi"/>
          <w:sz w:val="24"/>
          <w:szCs w:val="24"/>
          <w:lang w:eastAsia="en-US"/>
        </w:rPr>
        <w:t xml:space="preserve"> </w:t>
      </w:r>
    </w:p>
    <w:p w14:paraId="6766EA03" w14:textId="77777777" w:rsidR="00732887" w:rsidRPr="00EA758E" w:rsidRDefault="00732887" w:rsidP="00EA758E">
      <w:pPr>
        <w:autoSpaceDE w:val="0"/>
        <w:autoSpaceDN w:val="0"/>
        <w:adjustRightInd w:val="0"/>
        <w:spacing w:after="0" w:line="240" w:lineRule="auto"/>
        <w:jc w:val="both"/>
        <w:rPr>
          <w:rFonts w:eastAsia="Calibri" w:cstheme="minorHAnsi"/>
          <w:sz w:val="24"/>
          <w:szCs w:val="24"/>
          <w:lang w:eastAsia="en-US"/>
        </w:rPr>
      </w:pPr>
      <w:r w:rsidRPr="00EA758E">
        <w:rPr>
          <w:rFonts w:eastAsia="Calibri" w:cstheme="minorHAnsi"/>
          <w:sz w:val="24"/>
          <w:szCs w:val="24"/>
          <w:lang w:eastAsia="en-US"/>
        </w:rPr>
        <w:t xml:space="preserve">Όλοι οι θηλυκοί απόγονοι υγιείς και όλοι οι αρσενικοί ασθενείς. </w:t>
      </w:r>
    </w:p>
    <w:p w14:paraId="722C6568" w14:textId="77777777" w:rsidR="00732887" w:rsidRPr="00EA758E" w:rsidRDefault="00732887" w:rsidP="00EA758E">
      <w:pPr>
        <w:autoSpaceDE w:val="0"/>
        <w:autoSpaceDN w:val="0"/>
        <w:adjustRightInd w:val="0"/>
        <w:spacing w:after="0" w:line="240" w:lineRule="auto"/>
        <w:jc w:val="both"/>
        <w:rPr>
          <w:rFonts w:eastAsia="Calibri" w:cstheme="minorHAnsi"/>
          <w:sz w:val="24"/>
          <w:szCs w:val="24"/>
          <w:lang w:eastAsia="en-US"/>
        </w:rPr>
      </w:pPr>
      <w:r w:rsidRPr="00EA758E">
        <w:rPr>
          <w:rFonts w:eastAsia="Calibri" w:cstheme="minorHAnsi"/>
          <w:sz w:val="24"/>
          <w:szCs w:val="24"/>
          <w:lang w:eastAsia="en-US"/>
        </w:rPr>
        <w:t xml:space="preserve">δ. Εάν αλλάξουμε το άτομο 10 από υγιές σε ασθενές τότε τα δεδομένα του γενεαλογικού δέντρου συμφωνούν με τον αυτοσωμικό υπολειπόμενο τρόπο κληρονομικότητας. </w:t>
      </w:r>
    </w:p>
    <w:p w14:paraId="2C3B2B56" w14:textId="77777777" w:rsidR="00732887" w:rsidRPr="00EA758E" w:rsidRDefault="00732887" w:rsidP="00EA758E">
      <w:pPr>
        <w:autoSpaceDE w:val="0"/>
        <w:autoSpaceDN w:val="0"/>
        <w:adjustRightInd w:val="0"/>
        <w:spacing w:after="0" w:line="240" w:lineRule="auto"/>
        <w:ind w:firstLine="720"/>
        <w:jc w:val="both"/>
        <w:rPr>
          <w:rFonts w:eastAsia="Calibri" w:cstheme="minorHAnsi"/>
          <w:sz w:val="24"/>
          <w:szCs w:val="24"/>
          <w:lang w:eastAsia="en-US"/>
        </w:rPr>
      </w:pPr>
      <w:r w:rsidRPr="00EA758E">
        <w:rPr>
          <w:rFonts w:eastAsia="Calibri" w:cstheme="minorHAnsi"/>
          <w:sz w:val="24"/>
          <w:szCs w:val="24"/>
          <w:lang w:eastAsia="en-US"/>
        </w:rPr>
        <w:t xml:space="preserve">7: αα    </w:t>
      </w:r>
      <w:r w:rsidRPr="00EA758E">
        <w:rPr>
          <w:rFonts w:eastAsia="Calibri" w:cstheme="minorHAnsi"/>
          <w:sz w:val="24"/>
          <w:szCs w:val="24"/>
          <w:lang w:eastAsia="en-US"/>
        </w:rPr>
        <w:sym w:font="Symbol" w:char="F0C4"/>
      </w:r>
      <w:r w:rsidRPr="00EA758E">
        <w:rPr>
          <w:rFonts w:eastAsia="Calibri" w:cstheme="minorHAnsi"/>
          <w:sz w:val="24"/>
          <w:szCs w:val="24"/>
          <w:lang w:eastAsia="en-US"/>
        </w:rPr>
        <w:t xml:space="preserve">    8: αα</w:t>
      </w:r>
    </w:p>
    <w:p w14:paraId="74FA5316" w14:textId="77777777" w:rsidR="00732887" w:rsidRPr="00EA758E" w:rsidRDefault="00732887" w:rsidP="00EA758E">
      <w:pPr>
        <w:autoSpaceDE w:val="0"/>
        <w:autoSpaceDN w:val="0"/>
        <w:adjustRightInd w:val="0"/>
        <w:spacing w:after="0" w:line="240" w:lineRule="auto"/>
        <w:jc w:val="both"/>
        <w:rPr>
          <w:rFonts w:eastAsia="Calibri" w:cstheme="minorHAnsi"/>
          <w:sz w:val="24"/>
          <w:szCs w:val="24"/>
          <w:lang w:eastAsia="en-US"/>
        </w:rPr>
      </w:pPr>
      <w:proofErr w:type="spellStart"/>
      <w:r w:rsidRPr="00EA758E">
        <w:rPr>
          <w:rFonts w:eastAsia="Calibri" w:cstheme="minorHAnsi"/>
          <w:sz w:val="24"/>
          <w:szCs w:val="24"/>
          <w:lang w:eastAsia="en-US"/>
        </w:rPr>
        <w:t>Γαμ</w:t>
      </w:r>
      <w:proofErr w:type="spellEnd"/>
      <w:r w:rsidRPr="00EA758E">
        <w:rPr>
          <w:rFonts w:eastAsia="Calibri" w:cstheme="minorHAnsi"/>
          <w:sz w:val="24"/>
          <w:szCs w:val="24"/>
          <w:lang w:eastAsia="en-US"/>
        </w:rPr>
        <w:t xml:space="preserve">. </w:t>
      </w:r>
      <w:r w:rsidRPr="00EA758E">
        <w:rPr>
          <w:rFonts w:eastAsia="Calibri" w:cstheme="minorHAnsi"/>
          <w:sz w:val="24"/>
          <w:szCs w:val="24"/>
          <w:lang w:eastAsia="en-US"/>
        </w:rPr>
        <w:tab/>
        <w:t>α</w:t>
      </w:r>
      <w:r w:rsidRPr="00EA758E">
        <w:rPr>
          <w:rFonts w:eastAsia="Calibri" w:cstheme="minorHAnsi"/>
          <w:sz w:val="24"/>
          <w:szCs w:val="24"/>
          <w:lang w:eastAsia="en-US"/>
        </w:rPr>
        <w:tab/>
        <w:t xml:space="preserve">/ </w:t>
      </w:r>
      <w:r w:rsidRPr="00EA758E">
        <w:rPr>
          <w:rFonts w:eastAsia="Calibri" w:cstheme="minorHAnsi"/>
          <w:sz w:val="24"/>
          <w:szCs w:val="24"/>
          <w:lang w:eastAsia="en-US"/>
        </w:rPr>
        <w:tab/>
        <w:t>α</w:t>
      </w:r>
    </w:p>
    <w:p w14:paraId="425272D2" w14:textId="77777777" w:rsidR="00732887" w:rsidRPr="00EA758E" w:rsidRDefault="00732887" w:rsidP="00EA758E">
      <w:pPr>
        <w:autoSpaceDE w:val="0"/>
        <w:autoSpaceDN w:val="0"/>
        <w:adjustRightInd w:val="0"/>
        <w:spacing w:after="0" w:line="240" w:lineRule="auto"/>
        <w:jc w:val="both"/>
        <w:rPr>
          <w:rFonts w:eastAsia="Calibri" w:cstheme="minorHAnsi"/>
          <w:sz w:val="28"/>
          <w:szCs w:val="28"/>
          <w:lang w:eastAsia="en-US"/>
        </w:rPr>
      </w:pPr>
      <w:proofErr w:type="spellStart"/>
      <w:r w:rsidRPr="00EA758E">
        <w:rPr>
          <w:rFonts w:eastAsia="Calibri" w:cstheme="minorHAnsi"/>
          <w:sz w:val="24"/>
          <w:szCs w:val="24"/>
          <w:lang w:eastAsia="en-US"/>
        </w:rPr>
        <w:t>Απόγ</w:t>
      </w:r>
      <w:proofErr w:type="spellEnd"/>
      <w:r w:rsidRPr="00EA758E">
        <w:rPr>
          <w:rFonts w:eastAsia="Calibri" w:cstheme="minorHAnsi"/>
          <w:sz w:val="24"/>
          <w:szCs w:val="24"/>
          <w:lang w:eastAsia="en-US"/>
        </w:rPr>
        <w:t xml:space="preserve">. </w:t>
      </w:r>
      <w:r w:rsidRPr="00EA758E">
        <w:rPr>
          <w:rFonts w:eastAsia="Calibri" w:cstheme="minorHAnsi"/>
          <w:sz w:val="24"/>
          <w:szCs w:val="24"/>
          <w:lang w:eastAsia="en-US"/>
        </w:rPr>
        <w:tab/>
        <w:t>αα  (100% ασθενείς, άτομα 9 και 10)</w:t>
      </w:r>
      <w:r w:rsidRPr="00EA758E">
        <w:rPr>
          <w:rFonts w:eastAsia="Calibri" w:cstheme="minorHAnsi"/>
          <w:sz w:val="28"/>
          <w:szCs w:val="28"/>
          <w:lang w:eastAsia="en-US"/>
        </w:rPr>
        <w:t xml:space="preserve"> </w:t>
      </w:r>
    </w:p>
    <w:p w14:paraId="4577E798" w14:textId="77777777" w:rsidR="009774EF" w:rsidRPr="00993826" w:rsidRDefault="009774EF" w:rsidP="00EA758E">
      <w:pPr>
        <w:autoSpaceDE w:val="0"/>
        <w:autoSpaceDN w:val="0"/>
        <w:adjustRightInd w:val="0"/>
        <w:spacing w:after="0" w:line="240" w:lineRule="auto"/>
        <w:jc w:val="both"/>
        <w:rPr>
          <w:rFonts w:cstheme="minorHAnsi"/>
          <w:sz w:val="24"/>
          <w:szCs w:val="24"/>
        </w:rPr>
      </w:pPr>
    </w:p>
    <w:p w14:paraId="1587E826" w14:textId="0825CBD6" w:rsidR="00FA4A10" w:rsidRPr="00993826" w:rsidRDefault="00624ADB" w:rsidP="00EA758E">
      <w:pPr>
        <w:spacing w:after="0" w:line="240" w:lineRule="auto"/>
        <w:jc w:val="both"/>
        <w:rPr>
          <w:rFonts w:cstheme="minorHAnsi"/>
          <w:sz w:val="24"/>
          <w:szCs w:val="24"/>
        </w:rPr>
      </w:pPr>
      <w:r w:rsidRPr="00993826">
        <w:rPr>
          <w:rFonts w:eastAsia="Times New Roman" w:cstheme="minorHAnsi"/>
          <w:b/>
          <w:sz w:val="24"/>
          <w:szCs w:val="24"/>
        </w:rPr>
        <w:t>Γ</w:t>
      </w:r>
      <w:r w:rsidR="0052241D" w:rsidRPr="00993826">
        <w:rPr>
          <w:rFonts w:eastAsia="Times New Roman" w:cstheme="minorHAnsi"/>
          <w:b/>
          <w:sz w:val="24"/>
          <w:szCs w:val="24"/>
        </w:rPr>
        <w:t>2</w:t>
      </w:r>
      <w:r w:rsidRPr="00993826">
        <w:rPr>
          <w:rFonts w:eastAsia="Times New Roman" w:cstheme="minorHAnsi"/>
          <w:b/>
          <w:sz w:val="24"/>
          <w:szCs w:val="24"/>
        </w:rPr>
        <w:t xml:space="preserve">. </w:t>
      </w:r>
      <w:r w:rsidR="00FA4A10" w:rsidRPr="00993826">
        <w:rPr>
          <w:rFonts w:cstheme="minorHAnsi"/>
          <w:sz w:val="24"/>
          <w:szCs w:val="24"/>
        </w:rPr>
        <w:t xml:space="preserve">α. </w:t>
      </w:r>
      <w:r w:rsidR="00EA758E" w:rsidRPr="00993826">
        <w:rPr>
          <w:rFonts w:cstheme="minorHAnsi"/>
          <w:sz w:val="24"/>
          <w:szCs w:val="24"/>
        </w:rPr>
        <w:t xml:space="preserve">Χ: αντίστροφη </w:t>
      </w:r>
      <w:proofErr w:type="spellStart"/>
      <w:r w:rsidR="00EA758E" w:rsidRPr="00993826">
        <w:rPr>
          <w:rFonts w:cstheme="minorHAnsi"/>
          <w:sz w:val="24"/>
          <w:szCs w:val="24"/>
        </w:rPr>
        <w:t>μεταγραφάση</w:t>
      </w:r>
      <w:proofErr w:type="spellEnd"/>
      <w:r w:rsidR="00EA758E" w:rsidRPr="00993826">
        <w:rPr>
          <w:rFonts w:cstheme="minorHAnsi"/>
          <w:sz w:val="24"/>
          <w:szCs w:val="24"/>
        </w:rPr>
        <w:t xml:space="preserve"> </w:t>
      </w:r>
    </w:p>
    <w:p w14:paraId="19E1B9DF" w14:textId="3FAB5B2D" w:rsidR="00FA4A10" w:rsidRPr="00993826" w:rsidRDefault="00FA4A10" w:rsidP="00EA758E">
      <w:pPr>
        <w:spacing w:after="0" w:line="240" w:lineRule="auto"/>
        <w:jc w:val="both"/>
        <w:rPr>
          <w:rFonts w:eastAsia="Arial" w:cstheme="minorHAnsi"/>
          <w:sz w:val="24"/>
          <w:szCs w:val="24"/>
        </w:rPr>
      </w:pPr>
      <w:r w:rsidRPr="00993826">
        <w:rPr>
          <w:rFonts w:eastAsia="Arial" w:cstheme="minorHAnsi"/>
          <w:sz w:val="24"/>
          <w:szCs w:val="24"/>
        </w:rPr>
        <w:t xml:space="preserve">β. </w:t>
      </w:r>
      <w:r w:rsidR="00EA758E" w:rsidRPr="00993826">
        <w:rPr>
          <w:rFonts w:eastAsia="Arial" w:cstheme="minorHAnsi"/>
          <w:sz w:val="24"/>
          <w:szCs w:val="24"/>
        </w:rPr>
        <w:t xml:space="preserve">Υ: </w:t>
      </w:r>
      <w:r w:rsidR="00EA758E" w:rsidRPr="00993826">
        <w:rPr>
          <w:rFonts w:eastAsia="Arial" w:cstheme="minorHAnsi"/>
          <w:sz w:val="24"/>
          <w:szCs w:val="24"/>
          <w:lang w:val="en-US"/>
        </w:rPr>
        <w:t>DNA</w:t>
      </w:r>
      <w:r w:rsidR="00EA758E" w:rsidRPr="00993826">
        <w:rPr>
          <w:rFonts w:eastAsia="Arial" w:cstheme="minorHAnsi"/>
          <w:sz w:val="24"/>
          <w:szCs w:val="24"/>
        </w:rPr>
        <w:t xml:space="preserve"> πολυμεράση </w:t>
      </w:r>
    </w:p>
    <w:p w14:paraId="76053A3D" w14:textId="07D4BAAD" w:rsidR="008F354B" w:rsidRPr="00993826" w:rsidRDefault="00FA4A10" w:rsidP="008F354B">
      <w:pPr>
        <w:spacing w:after="0" w:line="240" w:lineRule="auto"/>
        <w:jc w:val="both"/>
        <w:rPr>
          <w:rFonts w:eastAsia="Arial" w:cstheme="minorHAnsi"/>
          <w:sz w:val="24"/>
          <w:szCs w:val="24"/>
        </w:rPr>
      </w:pPr>
      <w:r w:rsidRPr="00993826">
        <w:rPr>
          <w:rFonts w:eastAsia="Arial" w:cstheme="minorHAnsi"/>
          <w:sz w:val="24"/>
          <w:szCs w:val="24"/>
        </w:rPr>
        <w:t xml:space="preserve">γ. </w:t>
      </w:r>
      <w:r w:rsidR="00EA758E" w:rsidRPr="00993826">
        <w:rPr>
          <w:rFonts w:eastAsia="Arial" w:cstheme="minorHAnsi"/>
          <w:sz w:val="24"/>
          <w:szCs w:val="24"/>
        </w:rPr>
        <w:tab/>
      </w:r>
      <w:r w:rsidR="008F354B" w:rsidRPr="00993826">
        <w:rPr>
          <w:rFonts w:eastAsia="Arial" w:cstheme="minorHAnsi"/>
          <w:sz w:val="20"/>
          <w:szCs w:val="20"/>
        </w:rPr>
        <w:t>①</w:t>
      </w:r>
      <w:r w:rsidR="008F354B" w:rsidRPr="00993826">
        <w:rPr>
          <w:rFonts w:eastAsia="Arial" w:cstheme="minorHAnsi"/>
          <w:sz w:val="24"/>
          <w:szCs w:val="24"/>
        </w:rPr>
        <w:t xml:space="preserve"> 5’</w:t>
      </w:r>
      <w:r w:rsidR="00EA758E" w:rsidRPr="00993826">
        <w:rPr>
          <w:rFonts w:eastAsia="Arial" w:cstheme="minorHAnsi"/>
          <w:sz w:val="24"/>
          <w:szCs w:val="24"/>
          <w:lang w:val="en-US"/>
        </w:rPr>
        <w:t>CGTA</w:t>
      </w:r>
      <w:r w:rsidR="00EA758E" w:rsidRPr="00993826">
        <w:rPr>
          <w:rFonts w:eastAsia="Arial" w:cstheme="minorHAnsi"/>
          <w:b/>
          <w:sz w:val="24"/>
          <w:szCs w:val="24"/>
          <w:lang w:val="en-US"/>
        </w:rPr>
        <w:t>ATG</w:t>
      </w:r>
      <w:r w:rsidR="00EA758E" w:rsidRPr="00993826">
        <w:rPr>
          <w:rFonts w:eastAsia="Arial" w:cstheme="minorHAnsi"/>
          <w:sz w:val="24"/>
          <w:szCs w:val="24"/>
        </w:rPr>
        <w:t>.</w:t>
      </w:r>
      <w:r w:rsidR="00EA758E" w:rsidRPr="00993826">
        <w:rPr>
          <w:rFonts w:eastAsia="Arial" w:cstheme="minorHAnsi"/>
          <w:sz w:val="24"/>
          <w:szCs w:val="24"/>
          <w:lang w:val="en-US"/>
        </w:rPr>
        <w:t>CTC</w:t>
      </w:r>
      <w:r w:rsidR="00EA758E" w:rsidRPr="00993826">
        <w:rPr>
          <w:rFonts w:eastAsia="Arial" w:cstheme="minorHAnsi"/>
          <w:sz w:val="24"/>
          <w:szCs w:val="24"/>
        </w:rPr>
        <w:t>.</w:t>
      </w:r>
      <w:r w:rsidR="00EA758E" w:rsidRPr="00993826">
        <w:rPr>
          <w:rFonts w:eastAsia="Arial" w:cstheme="minorHAnsi"/>
          <w:sz w:val="24"/>
          <w:szCs w:val="24"/>
          <w:lang w:val="en-US"/>
        </w:rPr>
        <w:t>CCT</w:t>
      </w:r>
      <w:r w:rsidR="00EA758E" w:rsidRPr="00993826">
        <w:rPr>
          <w:rFonts w:eastAsia="Arial" w:cstheme="minorHAnsi"/>
          <w:sz w:val="24"/>
          <w:szCs w:val="24"/>
        </w:rPr>
        <w:t>.</w:t>
      </w:r>
      <w:r w:rsidR="00EA758E" w:rsidRPr="00993826">
        <w:rPr>
          <w:rFonts w:eastAsia="Arial" w:cstheme="minorHAnsi"/>
          <w:sz w:val="24"/>
          <w:szCs w:val="24"/>
          <w:lang w:val="en-US"/>
        </w:rPr>
        <w:t>CAT</w:t>
      </w:r>
      <w:r w:rsidR="00EA758E" w:rsidRPr="00993826">
        <w:rPr>
          <w:rFonts w:eastAsia="Arial" w:cstheme="minorHAnsi"/>
          <w:sz w:val="24"/>
          <w:szCs w:val="24"/>
        </w:rPr>
        <w:t>.</w:t>
      </w:r>
      <w:r w:rsidR="00EA758E" w:rsidRPr="00993826">
        <w:rPr>
          <w:rFonts w:eastAsia="Arial" w:cstheme="minorHAnsi"/>
          <w:b/>
          <w:sz w:val="24"/>
          <w:szCs w:val="24"/>
          <w:lang w:val="en-US"/>
        </w:rPr>
        <w:t>TGA</w:t>
      </w:r>
      <w:r w:rsidR="00EA758E" w:rsidRPr="00993826">
        <w:rPr>
          <w:rFonts w:eastAsia="Arial" w:cstheme="minorHAnsi"/>
          <w:sz w:val="24"/>
          <w:szCs w:val="24"/>
          <w:lang w:val="en-US"/>
        </w:rPr>
        <w:t>CTCAAAA</w:t>
      </w:r>
      <w:r w:rsidR="00EA758E" w:rsidRPr="00993826">
        <w:rPr>
          <w:rFonts w:eastAsia="Arial" w:cstheme="minorHAnsi"/>
          <w:sz w:val="24"/>
          <w:szCs w:val="24"/>
        </w:rPr>
        <w:t>3’</w:t>
      </w:r>
    </w:p>
    <w:p w14:paraId="0F3967CB" w14:textId="41983923" w:rsidR="00EA758E" w:rsidRPr="00993826" w:rsidRDefault="008F354B" w:rsidP="008F354B">
      <w:pPr>
        <w:spacing w:after="0" w:line="240" w:lineRule="auto"/>
        <w:ind w:firstLine="720"/>
        <w:jc w:val="both"/>
        <w:rPr>
          <w:rFonts w:eastAsia="Arial" w:cstheme="minorHAnsi"/>
          <w:sz w:val="24"/>
          <w:szCs w:val="24"/>
        </w:rPr>
      </w:pPr>
      <w:r w:rsidRPr="00993826">
        <w:rPr>
          <w:rFonts w:eastAsia="Arial" w:cstheme="minorHAnsi"/>
          <w:sz w:val="20"/>
          <w:szCs w:val="20"/>
        </w:rPr>
        <w:t>②</w:t>
      </w:r>
      <w:r w:rsidRPr="00993826">
        <w:rPr>
          <w:rFonts w:eastAsia="Arial" w:cstheme="minorHAnsi"/>
          <w:sz w:val="24"/>
          <w:szCs w:val="24"/>
        </w:rPr>
        <w:t>3’</w:t>
      </w:r>
      <w:r w:rsidR="00EA758E" w:rsidRPr="00993826">
        <w:rPr>
          <w:rFonts w:eastAsia="Arial" w:cstheme="minorHAnsi"/>
          <w:sz w:val="24"/>
          <w:szCs w:val="24"/>
          <w:lang w:val="en-US"/>
        </w:rPr>
        <w:t>GCATTAC</w:t>
      </w:r>
      <w:r w:rsidR="00EA758E" w:rsidRPr="00993826">
        <w:rPr>
          <w:rFonts w:eastAsia="Arial" w:cstheme="minorHAnsi"/>
          <w:sz w:val="24"/>
          <w:szCs w:val="24"/>
        </w:rPr>
        <w:t>.</w:t>
      </w:r>
      <w:r w:rsidR="00EA758E" w:rsidRPr="00993826">
        <w:rPr>
          <w:rFonts w:eastAsia="Arial" w:cstheme="minorHAnsi"/>
          <w:sz w:val="24"/>
          <w:szCs w:val="24"/>
          <w:lang w:val="en-US"/>
        </w:rPr>
        <w:t>GAG</w:t>
      </w:r>
      <w:r w:rsidR="00EA758E" w:rsidRPr="00993826">
        <w:rPr>
          <w:rFonts w:eastAsia="Arial" w:cstheme="minorHAnsi"/>
          <w:sz w:val="24"/>
          <w:szCs w:val="24"/>
        </w:rPr>
        <w:t>.</w:t>
      </w:r>
      <w:r w:rsidR="00EA758E" w:rsidRPr="00993826">
        <w:rPr>
          <w:rFonts w:eastAsia="Arial" w:cstheme="minorHAnsi"/>
          <w:sz w:val="24"/>
          <w:szCs w:val="24"/>
          <w:lang w:val="en-US"/>
        </w:rPr>
        <w:t>GGA</w:t>
      </w:r>
      <w:r w:rsidR="00EA758E" w:rsidRPr="00993826">
        <w:rPr>
          <w:rFonts w:eastAsia="Arial" w:cstheme="minorHAnsi"/>
          <w:sz w:val="24"/>
          <w:szCs w:val="24"/>
        </w:rPr>
        <w:t>.</w:t>
      </w:r>
      <w:r w:rsidR="00EA758E" w:rsidRPr="00993826">
        <w:rPr>
          <w:rFonts w:eastAsia="Arial" w:cstheme="minorHAnsi"/>
          <w:sz w:val="24"/>
          <w:szCs w:val="24"/>
          <w:lang w:val="en-US"/>
        </w:rPr>
        <w:t>GTA</w:t>
      </w:r>
      <w:r w:rsidR="00EA758E" w:rsidRPr="00993826">
        <w:rPr>
          <w:rFonts w:eastAsia="Arial" w:cstheme="minorHAnsi"/>
          <w:sz w:val="24"/>
          <w:szCs w:val="24"/>
        </w:rPr>
        <w:t>.</w:t>
      </w:r>
      <w:r w:rsidR="00EA758E" w:rsidRPr="00993826">
        <w:rPr>
          <w:rFonts w:eastAsia="Arial" w:cstheme="minorHAnsi"/>
          <w:sz w:val="24"/>
          <w:szCs w:val="24"/>
          <w:lang w:val="en-US"/>
        </w:rPr>
        <w:t>ACTGAGTTTT</w:t>
      </w:r>
      <w:r w:rsidR="00EA758E" w:rsidRPr="00993826">
        <w:rPr>
          <w:rFonts w:eastAsia="Arial" w:cstheme="minorHAnsi"/>
          <w:sz w:val="24"/>
          <w:szCs w:val="24"/>
        </w:rPr>
        <w:t xml:space="preserve">5’  </w:t>
      </w:r>
    </w:p>
    <w:p w14:paraId="03A45F1B" w14:textId="532956A3" w:rsidR="00FA4A10" w:rsidRPr="00993826" w:rsidRDefault="008F354B" w:rsidP="008F354B">
      <w:pPr>
        <w:spacing w:after="0" w:line="240" w:lineRule="auto"/>
        <w:jc w:val="both"/>
        <w:rPr>
          <w:rFonts w:eastAsia="Arial" w:cstheme="minorHAnsi"/>
          <w:sz w:val="24"/>
          <w:szCs w:val="24"/>
        </w:rPr>
      </w:pPr>
      <w:r w:rsidRPr="00993826">
        <w:rPr>
          <w:rFonts w:eastAsia="Arial" w:cstheme="minorHAnsi"/>
          <w:sz w:val="24"/>
          <w:szCs w:val="24"/>
        </w:rPr>
        <w:t>Τ</w:t>
      </w:r>
      <w:r w:rsidR="00FA4A10" w:rsidRPr="00993826">
        <w:rPr>
          <w:rFonts w:eastAsia="Arial" w:cstheme="minorHAnsi"/>
          <w:sz w:val="24"/>
          <w:szCs w:val="24"/>
        </w:rPr>
        <w:t xml:space="preserve">ο </w:t>
      </w:r>
      <w:r w:rsidRPr="00993826">
        <w:rPr>
          <w:rFonts w:eastAsia="Arial" w:cstheme="minorHAnsi"/>
          <w:sz w:val="24"/>
          <w:szCs w:val="24"/>
        </w:rPr>
        <w:t xml:space="preserve">παραπάνω </w:t>
      </w:r>
      <w:r w:rsidR="00FA4A10" w:rsidRPr="00993826">
        <w:rPr>
          <w:rFonts w:eastAsia="Arial" w:cstheme="minorHAnsi"/>
          <w:sz w:val="24"/>
          <w:szCs w:val="24"/>
        </w:rPr>
        <w:t xml:space="preserve">δίκλωνο μόριο </w:t>
      </w:r>
      <w:r w:rsidR="00FA4A10" w:rsidRPr="00993826">
        <w:rPr>
          <w:rFonts w:eastAsia="Arial" w:cstheme="minorHAnsi"/>
          <w:sz w:val="24"/>
          <w:szCs w:val="24"/>
          <w:lang w:val="en-US"/>
        </w:rPr>
        <w:t>DNA</w:t>
      </w:r>
      <w:r w:rsidR="00FA4A10" w:rsidRPr="00993826">
        <w:rPr>
          <w:rFonts w:eastAsia="Arial" w:cstheme="minorHAnsi"/>
          <w:sz w:val="24"/>
          <w:szCs w:val="24"/>
        </w:rPr>
        <w:t xml:space="preserve"> μπορεί να αποτελεί γονίδιο που κωδικοποιεί πεπτίδιο.</w:t>
      </w:r>
      <w:r w:rsidRPr="00993826">
        <w:rPr>
          <w:rFonts w:eastAsia="Arial" w:cstheme="minorHAnsi"/>
          <w:sz w:val="24"/>
          <w:szCs w:val="24"/>
        </w:rPr>
        <w:t xml:space="preserve"> Στην αλυσίδα 1 εντοπίζεται κωδικόνιο έναρξης 5’</w:t>
      </w:r>
      <w:r w:rsidRPr="00993826">
        <w:rPr>
          <w:rFonts w:eastAsia="Arial" w:cstheme="minorHAnsi"/>
          <w:sz w:val="24"/>
          <w:szCs w:val="24"/>
          <w:lang w:val="en-US"/>
        </w:rPr>
        <w:t>ATG</w:t>
      </w:r>
      <w:r w:rsidRPr="00993826">
        <w:rPr>
          <w:rFonts w:eastAsia="Arial" w:cstheme="minorHAnsi"/>
          <w:sz w:val="24"/>
          <w:szCs w:val="24"/>
        </w:rPr>
        <w:t xml:space="preserve">3’και στη συνέχεια, με βήμα τριπλέτας συνεχώς και μη επικαλυπτόμενα, κωδικόνιο λήξης της μετάφρασης </w:t>
      </w:r>
      <w:r w:rsidR="00C85D0A" w:rsidRPr="00993826">
        <w:rPr>
          <w:rFonts w:eastAsia="Arial" w:cstheme="minorHAnsi"/>
          <w:sz w:val="24"/>
          <w:szCs w:val="24"/>
        </w:rPr>
        <w:t>5’</w:t>
      </w:r>
      <w:r w:rsidR="00C85D0A" w:rsidRPr="00993826">
        <w:rPr>
          <w:rFonts w:eastAsia="Arial" w:cstheme="minorHAnsi"/>
          <w:sz w:val="24"/>
          <w:szCs w:val="24"/>
          <w:lang w:val="en-US"/>
        </w:rPr>
        <w:t>TGA</w:t>
      </w:r>
      <w:r w:rsidR="00C85D0A" w:rsidRPr="00993826">
        <w:rPr>
          <w:rFonts w:eastAsia="Arial" w:cstheme="minorHAnsi"/>
          <w:sz w:val="24"/>
          <w:szCs w:val="24"/>
        </w:rPr>
        <w:t xml:space="preserve">3’. </w:t>
      </w:r>
      <w:r w:rsidRPr="00993826">
        <w:rPr>
          <w:rFonts w:eastAsia="Arial" w:cstheme="minorHAnsi"/>
          <w:sz w:val="24"/>
          <w:szCs w:val="24"/>
        </w:rPr>
        <w:t xml:space="preserve"> </w:t>
      </w:r>
      <w:r w:rsidR="00671D3F" w:rsidRPr="00993826">
        <w:rPr>
          <w:rFonts w:eastAsia="Arial" w:cstheme="minorHAnsi"/>
          <w:sz w:val="24"/>
          <w:szCs w:val="24"/>
        </w:rPr>
        <w:tab/>
      </w:r>
      <w:r w:rsidR="00671D3F" w:rsidRPr="00993826">
        <w:rPr>
          <w:rFonts w:eastAsia="Arial" w:cstheme="minorHAnsi"/>
          <w:sz w:val="24"/>
          <w:szCs w:val="24"/>
        </w:rPr>
        <w:tab/>
      </w:r>
    </w:p>
    <w:p w14:paraId="0C3BD723" w14:textId="646EA6C9" w:rsidR="00FA4A10" w:rsidRPr="00993826" w:rsidRDefault="009B2163" w:rsidP="00AC1769">
      <w:pPr>
        <w:spacing w:after="0" w:line="240" w:lineRule="auto"/>
        <w:jc w:val="both"/>
        <w:rPr>
          <w:rFonts w:cstheme="minorHAnsi"/>
          <w:b/>
          <w:sz w:val="24"/>
          <w:szCs w:val="24"/>
        </w:rPr>
      </w:pPr>
      <w:r w:rsidRPr="00993826">
        <w:rPr>
          <w:rFonts w:eastAsia="Arial" w:cstheme="minorHAnsi"/>
          <w:sz w:val="24"/>
          <w:szCs w:val="24"/>
        </w:rPr>
        <w:t>δ</w:t>
      </w:r>
      <w:r w:rsidR="00FA4A10" w:rsidRPr="00993826">
        <w:rPr>
          <w:rFonts w:eastAsia="Arial" w:cstheme="minorHAnsi"/>
          <w:sz w:val="24"/>
          <w:szCs w:val="24"/>
        </w:rPr>
        <w:t xml:space="preserve">. </w:t>
      </w:r>
      <w:r w:rsidR="00AC1769" w:rsidRPr="00993826">
        <w:rPr>
          <w:rFonts w:eastAsia="Arial" w:cstheme="minorHAnsi"/>
          <w:sz w:val="24"/>
          <w:szCs w:val="24"/>
        </w:rPr>
        <w:t>Θα</w:t>
      </w:r>
      <w:r w:rsidR="00FA4A10" w:rsidRPr="00993826">
        <w:rPr>
          <w:rFonts w:eastAsia="Arial" w:cstheme="minorHAnsi"/>
          <w:sz w:val="24"/>
          <w:szCs w:val="24"/>
        </w:rPr>
        <w:t xml:space="preserve"> πραγματοποιηθεί σύνθεση </w:t>
      </w:r>
      <w:proofErr w:type="spellStart"/>
      <w:r w:rsidR="00FA4A10" w:rsidRPr="00993826">
        <w:rPr>
          <w:rFonts w:eastAsia="Arial" w:cstheme="minorHAnsi"/>
          <w:sz w:val="24"/>
          <w:szCs w:val="24"/>
        </w:rPr>
        <w:t>πολυνουκλεοτιδικής</w:t>
      </w:r>
      <w:proofErr w:type="spellEnd"/>
      <w:r w:rsidR="00FA4A10" w:rsidRPr="00993826">
        <w:rPr>
          <w:rFonts w:eastAsia="Arial" w:cstheme="minorHAnsi"/>
          <w:sz w:val="24"/>
          <w:szCs w:val="24"/>
        </w:rPr>
        <w:t xml:space="preserve"> αλυσίδας</w:t>
      </w:r>
      <w:r w:rsidR="00AC1769" w:rsidRPr="00993826">
        <w:rPr>
          <w:rFonts w:eastAsia="Arial" w:cstheme="minorHAnsi"/>
          <w:sz w:val="24"/>
          <w:szCs w:val="24"/>
        </w:rPr>
        <w:t xml:space="preserve"> τόσο</w:t>
      </w:r>
      <w:r w:rsidR="00FA4A10" w:rsidRPr="00993826">
        <w:rPr>
          <w:rFonts w:eastAsia="Arial" w:cstheme="minorHAnsi"/>
          <w:sz w:val="24"/>
          <w:szCs w:val="24"/>
        </w:rPr>
        <w:t xml:space="preserve"> στην περίπτωση που προστεθεί στον δοκιμαστικό σωλήνα</w:t>
      </w:r>
      <w:r w:rsidR="00AC1769" w:rsidRPr="00993826">
        <w:rPr>
          <w:rFonts w:eastAsia="Arial" w:cstheme="minorHAnsi"/>
          <w:sz w:val="24"/>
          <w:szCs w:val="24"/>
        </w:rPr>
        <w:t xml:space="preserve">, </w:t>
      </w:r>
      <w:proofErr w:type="spellStart"/>
      <w:r w:rsidR="00FA4A10" w:rsidRPr="00993826">
        <w:rPr>
          <w:rFonts w:eastAsia="Arial" w:cstheme="minorHAnsi"/>
          <w:sz w:val="24"/>
          <w:szCs w:val="24"/>
          <w:lang w:val="en-US"/>
        </w:rPr>
        <w:t>i</w:t>
      </w:r>
      <w:proofErr w:type="spellEnd"/>
      <w:r w:rsidR="00FA4A10" w:rsidRPr="00993826">
        <w:rPr>
          <w:rFonts w:eastAsia="Arial" w:cstheme="minorHAnsi"/>
          <w:sz w:val="24"/>
          <w:szCs w:val="24"/>
        </w:rPr>
        <w:t xml:space="preserve">) </w:t>
      </w:r>
      <w:r w:rsidRPr="00993826">
        <w:rPr>
          <w:rFonts w:eastAsia="Arial" w:cstheme="minorHAnsi"/>
          <w:sz w:val="24"/>
          <w:szCs w:val="24"/>
        </w:rPr>
        <w:t xml:space="preserve">μόνο </w:t>
      </w:r>
      <w:r w:rsidR="00FA4A10" w:rsidRPr="00993826">
        <w:rPr>
          <w:rFonts w:eastAsia="Arial" w:cstheme="minorHAnsi"/>
          <w:sz w:val="24"/>
          <w:szCs w:val="24"/>
        </w:rPr>
        <w:t>το ένζυμο Χ</w:t>
      </w:r>
      <w:r w:rsidR="00AC1769" w:rsidRPr="00993826">
        <w:rPr>
          <w:rFonts w:eastAsia="Arial" w:cstheme="minorHAnsi"/>
          <w:sz w:val="24"/>
          <w:szCs w:val="24"/>
        </w:rPr>
        <w:t xml:space="preserve"> όσο και στην περίπτωση που θα προστεθεί, </w:t>
      </w:r>
      <w:r w:rsidR="00FA4A10" w:rsidRPr="00993826">
        <w:rPr>
          <w:rFonts w:eastAsia="Arial" w:cstheme="minorHAnsi"/>
          <w:sz w:val="24"/>
          <w:szCs w:val="24"/>
          <w:lang w:val="en-US"/>
        </w:rPr>
        <w:t>ii</w:t>
      </w:r>
      <w:r w:rsidR="00FA4A10" w:rsidRPr="00993826">
        <w:rPr>
          <w:rFonts w:eastAsia="Arial" w:cstheme="minorHAnsi"/>
          <w:sz w:val="24"/>
          <w:szCs w:val="24"/>
        </w:rPr>
        <w:t xml:space="preserve">) </w:t>
      </w:r>
      <w:r w:rsidRPr="00993826">
        <w:rPr>
          <w:rFonts w:eastAsia="Arial" w:cstheme="minorHAnsi"/>
          <w:sz w:val="24"/>
          <w:szCs w:val="24"/>
        </w:rPr>
        <w:t xml:space="preserve">μόνο </w:t>
      </w:r>
      <w:r w:rsidR="00FA4A10" w:rsidRPr="00993826">
        <w:rPr>
          <w:rFonts w:eastAsia="Arial" w:cstheme="minorHAnsi"/>
          <w:sz w:val="24"/>
          <w:szCs w:val="24"/>
        </w:rPr>
        <w:t>το ένζυμο Υ</w:t>
      </w:r>
      <w:r w:rsidR="00AC1769" w:rsidRPr="00993826">
        <w:rPr>
          <w:rFonts w:eastAsia="Arial" w:cstheme="minorHAnsi"/>
          <w:sz w:val="24"/>
          <w:szCs w:val="24"/>
        </w:rPr>
        <w:t>.</w:t>
      </w:r>
    </w:p>
    <w:p w14:paraId="6EB92085" w14:textId="77777777" w:rsidR="004129E8" w:rsidRPr="00993826" w:rsidRDefault="004129E8" w:rsidP="00EA758E">
      <w:pPr>
        <w:autoSpaceDE w:val="0"/>
        <w:autoSpaceDN w:val="0"/>
        <w:adjustRightInd w:val="0"/>
        <w:spacing w:after="0" w:line="240" w:lineRule="auto"/>
        <w:jc w:val="both"/>
        <w:rPr>
          <w:rFonts w:cstheme="minorHAnsi"/>
          <w:b/>
          <w:sz w:val="24"/>
          <w:szCs w:val="24"/>
        </w:rPr>
      </w:pPr>
    </w:p>
    <w:p w14:paraId="2547DDF4" w14:textId="77777777" w:rsidR="0096710D" w:rsidRPr="00EA758E" w:rsidRDefault="007249C0" w:rsidP="00EA758E">
      <w:pPr>
        <w:autoSpaceDE w:val="0"/>
        <w:autoSpaceDN w:val="0"/>
        <w:adjustRightInd w:val="0"/>
        <w:spacing w:after="0" w:line="240" w:lineRule="auto"/>
        <w:jc w:val="both"/>
        <w:rPr>
          <w:rFonts w:eastAsia="Calibri" w:cstheme="minorHAnsi"/>
          <w:b/>
          <w:sz w:val="24"/>
          <w:szCs w:val="24"/>
          <w:lang w:eastAsia="en-US"/>
        </w:rPr>
      </w:pPr>
      <w:r w:rsidRPr="00EA758E">
        <w:rPr>
          <w:rFonts w:cstheme="minorHAnsi"/>
          <w:b/>
          <w:sz w:val="24"/>
          <w:szCs w:val="24"/>
        </w:rPr>
        <w:t>Γ</w:t>
      </w:r>
      <w:r w:rsidR="0052241D" w:rsidRPr="00EA758E">
        <w:rPr>
          <w:rFonts w:cstheme="minorHAnsi"/>
          <w:b/>
          <w:sz w:val="24"/>
          <w:szCs w:val="24"/>
        </w:rPr>
        <w:t>3</w:t>
      </w:r>
      <w:r w:rsidRPr="00EA758E">
        <w:rPr>
          <w:rFonts w:cstheme="minorHAnsi"/>
          <w:b/>
          <w:sz w:val="24"/>
          <w:szCs w:val="24"/>
        </w:rPr>
        <w:t>.</w:t>
      </w:r>
      <w:r w:rsidRPr="00EA758E">
        <w:rPr>
          <w:rFonts w:cstheme="minorHAnsi"/>
          <w:sz w:val="24"/>
          <w:szCs w:val="24"/>
        </w:rPr>
        <w:t xml:space="preserve"> </w:t>
      </w:r>
      <w:r w:rsidR="0096710D" w:rsidRPr="00EA758E">
        <w:rPr>
          <w:rFonts w:eastAsia="Calibri" w:cstheme="minorHAnsi"/>
          <w:b/>
          <w:sz w:val="24"/>
          <w:szCs w:val="24"/>
          <w:lang w:eastAsia="en-US"/>
        </w:rPr>
        <w:t>Χ</w:t>
      </w:r>
      <w:r w:rsidR="0096710D" w:rsidRPr="00EA758E">
        <w:rPr>
          <w:rFonts w:eastAsia="Calibri" w:cstheme="minorHAnsi"/>
          <w:b/>
          <w:sz w:val="24"/>
          <w:szCs w:val="24"/>
          <w:vertAlign w:val="superscript"/>
          <w:lang w:eastAsia="en-US"/>
        </w:rPr>
        <w:t>Α</w:t>
      </w:r>
      <w:r w:rsidR="0096710D" w:rsidRPr="00EA758E">
        <w:rPr>
          <w:rFonts w:eastAsia="Calibri" w:cstheme="minorHAnsi"/>
          <w:sz w:val="24"/>
          <w:szCs w:val="24"/>
          <w:lang w:eastAsia="en-US"/>
        </w:rPr>
        <w:t xml:space="preserve"> : επικρατές αλληλόμορφο για την δημιουργία οδοντώσεων των πτερύγων, θνησιγόνο σε ομόζυγη κατάσταση (Χ</w:t>
      </w:r>
      <w:r w:rsidR="0096710D" w:rsidRPr="00EA758E">
        <w:rPr>
          <w:rFonts w:eastAsia="Calibri" w:cstheme="minorHAnsi"/>
          <w:sz w:val="24"/>
          <w:szCs w:val="24"/>
          <w:vertAlign w:val="superscript"/>
          <w:lang w:eastAsia="en-US"/>
        </w:rPr>
        <w:t>Α</w:t>
      </w:r>
      <w:r w:rsidR="0096710D" w:rsidRPr="00EA758E">
        <w:rPr>
          <w:rFonts w:eastAsia="Calibri" w:cstheme="minorHAnsi"/>
          <w:sz w:val="24"/>
          <w:szCs w:val="24"/>
          <w:lang w:eastAsia="en-US"/>
        </w:rPr>
        <w:t>Χ</w:t>
      </w:r>
      <w:r w:rsidR="0096710D" w:rsidRPr="00EA758E">
        <w:rPr>
          <w:rFonts w:eastAsia="Calibri" w:cstheme="minorHAnsi"/>
          <w:sz w:val="24"/>
          <w:szCs w:val="24"/>
          <w:vertAlign w:val="superscript"/>
          <w:lang w:eastAsia="en-US"/>
        </w:rPr>
        <w:t>Α</w:t>
      </w:r>
      <w:r w:rsidR="0096710D" w:rsidRPr="00EA758E">
        <w:rPr>
          <w:rFonts w:eastAsia="Calibri" w:cstheme="minorHAnsi"/>
          <w:sz w:val="24"/>
          <w:szCs w:val="24"/>
          <w:lang w:eastAsia="en-US"/>
        </w:rPr>
        <w:t xml:space="preserve">) και σε </w:t>
      </w:r>
      <w:proofErr w:type="spellStart"/>
      <w:r w:rsidR="0096710D" w:rsidRPr="00EA758E">
        <w:rPr>
          <w:rFonts w:eastAsia="Calibri" w:cstheme="minorHAnsi"/>
          <w:sz w:val="24"/>
          <w:szCs w:val="24"/>
          <w:lang w:eastAsia="en-US"/>
        </w:rPr>
        <w:t>ημιζυγία</w:t>
      </w:r>
      <w:proofErr w:type="spellEnd"/>
      <w:r w:rsidR="0096710D" w:rsidRPr="00EA758E">
        <w:rPr>
          <w:rFonts w:eastAsia="Calibri" w:cstheme="minorHAnsi"/>
          <w:sz w:val="24"/>
          <w:szCs w:val="24"/>
          <w:lang w:eastAsia="en-US"/>
        </w:rPr>
        <w:t xml:space="preserve"> (Χ</w:t>
      </w:r>
      <w:r w:rsidR="0096710D" w:rsidRPr="00EA758E">
        <w:rPr>
          <w:rFonts w:eastAsia="Calibri" w:cstheme="minorHAnsi"/>
          <w:sz w:val="24"/>
          <w:szCs w:val="24"/>
          <w:vertAlign w:val="superscript"/>
          <w:lang w:eastAsia="en-US"/>
        </w:rPr>
        <w:t>Α</w:t>
      </w:r>
      <w:r w:rsidR="0096710D" w:rsidRPr="00EA758E">
        <w:rPr>
          <w:rFonts w:eastAsia="Calibri" w:cstheme="minorHAnsi"/>
          <w:sz w:val="24"/>
          <w:szCs w:val="24"/>
          <w:lang w:eastAsia="en-US"/>
        </w:rPr>
        <w:t>Υ)</w:t>
      </w:r>
      <w:r w:rsidR="0096710D" w:rsidRPr="00EA758E">
        <w:rPr>
          <w:rFonts w:eastAsia="Calibri" w:cstheme="minorHAnsi"/>
          <w:b/>
          <w:sz w:val="24"/>
          <w:szCs w:val="24"/>
          <w:lang w:eastAsia="en-US"/>
        </w:rPr>
        <w:t xml:space="preserve"> </w:t>
      </w:r>
    </w:p>
    <w:p w14:paraId="511A94AF" w14:textId="77777777" w:rsidR="0096710D" w:rsidRPr="00EA758E" w:rsidRDefault="0096710D" w:rsidP="00EA758E">
      <w:pPr>
        <w:autoSpaceDE w:val="0"/>
        <w:autoSpaceDN w:val="0"/>
        <w:adjustRightInd w:val="0"/>
        <w:spacing w:after="0" w:line="240" w:lineRule="auto"/>
        <w:jc w:val="both"/>
        <w:rPr>
          <w:rFonts w:eastAsia="Calibri" w:cstheme="minorHAnsi"/>
          <w:sz w:val="24"/>
          <w:szCs w:val="24"/>
          <w:lang w:eastAsia="en-US"/>
        </w:rPr>
      </w:pPr>
      <w:r w:rsidRPr="00EA758E">
        <w:rPr>
          <w:rFonts w:eastAsia="Calibri" w:cstheme="minorHAnsi"/>
          <w:b/>
          <w:sz w:val="24"/>
          <w:szCs w:val="24"/>
          <w:lang w:eastAsia="en-US"/>
        </w:rPr>
        <w:t>Χ</w:t>
      </w:r>
      <w:r w:rsidRPr="00EA758E">
        <w:rPr>
          <w:rFonts w:eastAsia="Calibri" w:cstheme="minorHAnsi"/>
          <w:b/>
          <w:sz w:val="24"/>
          <w:szCs w:val="24"/>
          <w:vertAlign w:val="superscript"/>
          <w:lang w:eastAsia="en-US"/>
        </w:rPr>
        <w:t>α</w:t>
      </w:r>
      <w:r w:rsidRPr="00EA758E">
        <w:rPr>
          <w:rFonts w:eastAsia="Calibri" w:cstheme="minorHAnsi"/>
          <w:sz w:val="24"/>
          <w:szCs w:val="24"/>
          <w:lang w:eastAsia="en-US"/>
        </w:rPr>
        <w:t xml:space="preserve"> : υπολειπόμενο φυσιολογικό αλληλόμορφο </w:t>
      </w:r>
    </w:p>
    <w:p w14:paraId="03C6DC83" w14:textId="77777777" w:rsidR="0096710D" w:rsidRPr="00EA758E" w:rsidRDefault="0096710D" w:rsidP="00EA758E">
      <w:pPr>
        <w:autoSpaceDE w:val="0"/>
        <w:autoSpaceDN w:val="0"/>
        <w:adjustRightInd w:val="0"/>
        <w:spacing w:after="0" w:line="240" w:lineRule="auto"/>
        <w:jc w:val="both"/>
        <w:rPr>
          <w:rFonts w:eastAsia="Calibri" w:cstheme="minorHAnsi"/>
          <w:sz w:val="24"/>
          <w:szCs w:val="24"/>
          <w:lang w:eastAsia="en-US"/>
        </w:rPr>
      </w:pPr>
      <w:r w:rsidRPr="00EA758E">
        <w:rPr>
          <w:rFonts w:eastAsia="Calibri" w:cstheme="minorHAnsi"/>
          <w:b/>
          <w:sz w:val="24"/>
          <w:szCs w:val="24"/>
          <w:lang w:eastAsia="en-US"/>
        </w:rPr>
        <w:t xml:space="preserve">Γ </w:t>
      </w:r>
      <w:r w:rsidRPr="00EA758E">
        <w:rPr>
          <w:rFonts w:eastAsia="Calibri" w:cstheme="minorHAnsi"/>
          <w:sz w:val="24"/>
          <w:szCs w:val="24"/>
          <w:lang w:eastAsia="en-US"/>
        </w:rPr>
        <w:t>: επικρατές αλληλόμορφο για γκρι χρώμα</w:t>
      </w:r>
    </w:p>
    <w:p w14:paraId="7F064662" w14:textId="77777777" w:rsidR="0096710D" w:rsidRPr="00EA758E" w:rsidRDefault="0096710D" w:rsidP="00EA758E">
      <w:pPr>
        <w:autoSpaceDE w:val="0"/>
        <w:autoSpaceDN w:val="0"/>
        <w:adjustRightInd w:val="0"/>
        <w:spacing w:after="0" w:line="240" w:lineRule="auto"/>
        <w:jc w:val="both"/>
        <w:rPr>
          <w:rFonts w:eastAsia="Calibri" w:cstheme="minorHAnsi"/>
          <w:sz w:val="24"/>
          <w:szCs w:val="24"/>
          <w:lang w:eastAsia="en-US"/>
        </w:rPr>
      </w:pPr>
      <w:r w:rsidRPr="00EA758E">
        <w:rPr>
          <w:rFonts w:eastAsia="Calibri" w:cstheme="minorHAnsi"/>
          <w:b/>
          <w:sz w:val="24"/>
          <w:szCs w:val="24"/>
          <w:lang w:eastAsia="en-US"/>
        </w:rPr>
        <w:t xml:space="preserve">γ </w:t>
      </w:r>
      <w:r w:rsidRPr="00EA758E">
        <w:rPr>
          <w:rFonts w:eastAsia="Calibri" w:cstheme="minorHAnsi"/>
          <w:sz w:val="24"/>
          <w:szCs w:val="24"/>
          <w:lang w:eastAsia="en-US"/>
        </w:rPr>
        <w:t xml:space="preserve">: υπολειπόμενο αλληλόμορφο για μαύρο χρώμα   </w:t>
      </w:r>
    </w:p>
    <w:p w14:paraId="2EC711AB" w14:textId="77777777" w:rsidR="0096710D" w:rsidRPr="00EA758E" w:rsidRDefault="0096710D" w:rsidP="00EA758E">
      <w:pPr>
        <w:autoSpaceDE w:val="0"/>
        <w:autoSpaceDN w:val="0"/>
        <w:adjustRightInd w:val="0"/>
        <w:spacing w:after="0" w:line="240" w:lineRule="auto"/>
        <w:jc w:val="both"/>
        <w:rPr>
          <w:rFonts w:eastAsia="Calibri" w:cstheme="minorHAnsi"/>
          <w:sz w:val="24"/>
          <w:szCs w:val="24"/>
          <w:lang w:eastAsia="en-US"/>
        </w:rPr>
      </w:pPr>
      <w:proofErr w:type="spellStart"/>
      <w:r w:rsidRPr="00EA758E">
        <w:rPr>
          <w:rFonts w:eastAsia="Calibri" w:cstheme="minorHAnsi"/>
          <w:sz w:val="24"/>
          <w:szCs w:val="24"/>
          <w:lang w:eastAsia="en-US"/>
        </w:rPr>
        <w:t>ΓγΧ</w:t>
      </w:r>
      <w:r w:rsidRPr="00EA758E">
        <w:rPr>
          <w:rFonts w:eastAsia="Calibri" w:cstheme="minorHAnsi"/>
          <w:sz w:val="24"/>
          <w:szCs w:val="24"/>
          <w:vertAlign w:val="superscript"/>
          <w:lang w:eastAsia="en-US"/>
        </w:rPr>
        <w:t>Α</w:t>
      </w:r>
      <w:r w:rsidRPr="00EA758E">
        <w:rPr>
          <w:rFonts w:eastAsia="Calibri" w:cstheme="minorHAnsi"/>
          <w:sz w:val="24"/>
          <w:szCs w:val="24"/>
          <w:lang w:eastAsia="en-US"/>
        </w:rPr>
        <w:t>Χ</w:t>
      </w:r>
      <w:r w:rsidRPr="00EA758E">
        <w:rPr>
          <w:rFonts w:eastAsia="Calibri" w:cstheme="minorHAnsi"/>
          <w:sz w:val="24"/>
          <w:szCs w:val="24"/>
          <w:vertAlign w:val="superscript"/>
          <w:lang w:eastAsia="en-US"/>
        </w:rPr>
        <w:t>α</w:t>
      </w:r>
      <w:proofErr w:type="spellEnd"/>
      <w:r w:rsidRPr="00EA758E">
        <w:rPr>
          <w:rFonts w:eastAsia="Calibri" w:cstheme="minorHAnsi"/>
          <w:sz w:val="24"/>
          <w:szCs w:val="24"/>
          <w:lang w:eastAsia="en-US"/>
        </w:rPr>
        <w:t xml:space="preserve"> </w:t>
      </w:r>
      <w:r w:rsidRPr="00EA758E">
        <w:rPr>
          <w:rFonts w:eastAsia="Calibri" w:cstheme="minorHAnsi"/>
          <w:sz w:val="24"/>
          <w:szCs w:val="24"/>
          <w:lang w:eastAsia="en-US"/>
        </w:rPr>
        <w:sym w:font="Symbol" w:char="F0C4"/>
      </w:r>
      <w:r w:rsidRPr="00EA758E">
        <w:rPr>
          <w:rFonts w:eastAsia="Calibri" w:cstheme="minorHAnsi"/>
          <w:sz w:val="24"/>
          <w:szCs w:val="24"/>
          <w:lang w:eastAsia="en-US"/>
        </w:rPr>
        <w:t xml:space="preserve"> </w:t>
      </w:r>
      <w:proofErr w:type="spellStart"/>
      <w:r w:rsidRPr="00EA758E">
        <w:rPr>
          <w:rFonts w:eastAsia="Calibri" w:cstheme="minorHAnsi"/>
          <w:sz w:val="24"/>
          <w:szCs w:val="24"/>
          <w:lang w:eastAsia="en-US"/>
        </w:rPr>
        <w:t>γγΧ</w:t>
      </w:r>
      <w:r w:rsidRPr="00EA758E">
        <w:rPr>
          <w:rFonts w:eastAsia="Calibri" w:cstheme="minorHAnsi"/>
          <w:sz w:val="24"/>
          <w:szCs w:val="24"/>
          <w:vertAlign w:val="superscript"/>
          <w:lang w:eastAsia="en-US"/>
        </w:rPr>
        <w:t>α</w:t>
      </w:r>
      <w:r w:rsidRPr="00EA758E">
        <w:rPr>
          <w:rFonts w:eastAsia="Calibri" w:cstheme="minorHAnsi"/>
          <w:sz w:val="24"/>
          <w:szCs w:val="24"/>
          <w:lang w:eastAsia="en-US"/>
        </w:rPr>
        <w:t>Υ</w:t>
      </w:r>
      <w:proofErr w:type="spellEnd"/>
    </w:p>
    <w:p w14:paraId="25FD8E89" w14:textId="77777777" w:rsidR="0096710D" w:rsidRPr="00EA758E" w:rsidRDefault="0096710D" w:rsidP="00EA758E">
      <w:pPr>
        <w:autoSpaceDE w:val="0"/>
        <w:autoSpaceDN w:val="0"/>
        <w:adjustRightInd w:val="0"/>
        <w:spacing w:after="0" w:line="240" w:lineRule="auto"/>
        <w:jc w:val="both"/>
        <w:rPr>
          <w:rFonts w:eastAsia="Calibri" w:cstheme="minorHAnsi"/>
          <w:sz w:val="24"/>
          <w:szCs w:val="24"/>
          <w:lang w:eastAsia="en-US"/>
        </w:rPr>
      </w:pPr>
      <w:r w:rsidRPr="00EA758E">
        <w:rPr>
          <w:rFonts w:eastAsia="Calibri" w:cstheme="minorHAnsi"/>
          <w:sz w:val="24"/>
          <w:szCs w:val="24"/>
          <w:lang w:eastAsia="en-US"/>
        </w:rPr>
        <w:lastRenderedPageBreak/>
        <w:t>Γαμέτες: ΓΧ</w:t>
      </w:r>
      <w:r w:rsidRPr="00EA758E">
        <w:rPr>
          <w:rFonts w:eastAsia="Calibri" w:cstheme="minorHAnsi"/>
          <w:sz w:val="24"/>
          <w:szCs w:val="24"/>
          <w:vertAlign w:val="superscript"/>
          <w:lang w:eastAsia="en-US"/>
        </w:rPr>
        <w:t>Α</w:t>
      </w:r>
      <w:r w:rsidRPr="00EA758E">
        <w:rPr>
          <w:rFonts w:eastAsia="Calibri" w:cstheme="minorHAnsi"/>
          <w:sz w:val="24"/>
          <w:szCs w:val="24"/>
          <w:lang w:eastAsia="en-US"/>
        </w:rPr>
        <w:t xml:space="preserve"> , </w:t>
      </w:r>
      <w:proofErr w:type="spellStart"/>
      <w:r w:rsidRPr="00EA758E">
        <w:rPr>
          <w:rFonts w:eastAsia="Calibri" w:cstheme="minorHAnsi"/>
          <w:sz w:val="24"/>
          <w:szCs w:val="24"/>
          <w:lang w:eastAsia="en-US"/>
        </w:rPr>
        <w:t>ΓΧ</w:t>
      </w:r>
      <w:r w:rsidRPr="00EA758E">
        <w:rPr>
          <w:rFonts w:eastAsia="Calibri" w:cstheme="minorHAnsi"/>
          <w:sz w:val="24"/>
          <w:szCs w:val="24"/>
          <w:vertAlign w:val="superscript"/>
          <w:lang w:eastAsia="en-US"/>
        </w:rPr>
        <w:t>α</w:t>
      </w:r>
      <w:proofErr w:type="spellEnd"/>
      <w:r w:rsidRPr="00EA758E">
        <w:rPr>
          <w:rFonts w:eastAsia="Calibri" w:cstheme="minorHAnsi"/>
          <w:sz w:val="24"/>
          <w:szCs w:val="24"/>
          <w:lang w:eastAsia="en-US"/>
        </w:rPr>
        <w:t xml:space="preserve"> , </w:t>
      </w:r>
      <w:proofErr w:type="spellStart"/>
      <w:r w:rsidRPr="00EA758E">
        <w:rPr>
          <w:rFonts w:eastAsia="Calibri" w:cstheme="minorHAnsi"/>
          <w:sz w:val="24"/>
          <w:szCs w:val="24"/>
          <w:lang w:eastAsia="en-US"/>
        </w:rPr>
        <w:t>γΧ</w:t>
      </w:r>
      <w:r w:rsidRPr="00EA758E">
        <w:rPr>
          <w:rFonts w:eastAsia="Calibri" w:cstheme="minorHAnsi"/>
          <w:sz w:val="24"/>
          <w:szCs w:val="24"/>
          <w:vertAlign w:val="superscript"/>
          <w:lang w:eastAsia="en-US"/>
        </w:rPr>
        <w:t>Α</w:t>
      </w:r>
      <w:proofErr w:type="spellEnd"/>
      <w:r w:rsidRPr="00EA758E">
        <w:rPr>
          <w:rFonts w:eastAsia="Calibri" w:cstheme="minorHAnsi"/>
          <w:sz w:val="24"/>
          <w:szCs w:val="24"/>
          <w:vertAlign w:val="superscript"/>
          <w:lang w:eastAsia="en-US"/>
        </w:rPr>
        <w:t xml:space="preserve">  , </w:t>
      </w:r>
      <w:proofErr w:type="spellStart"/>
      <w:r w:rsidRPr="00EA758E">
        <w:rPr>
          <w:rFonts w:eastAsia="Calibri" w:cstheme="minorHAnsi"/>
          <w:sz w:val="24"/>
          <w:szCs w:val="24"/>
          <w:lang w:eastAsia="en-US"/>
        </w:rPr>
        <w:t>γΧ</w:t>
      </w:r>
      <w:r w:rsidRPr="00EA758E">
        <w:rPr>
          <w:rFonts w:eastAsia="Calibri" w:cstheme="minorHAnsi"/>
          <w:sz w:val="24"/>
          <w:szCs w:val="24"/>
          <w:vertAlign w:val="superscript"/>
          <w:lang w:eastAsia="en-US"/>
        </w:rPr>
        <w:t>α</w:t>
      </w:r>
      <w:proofErr w:type="spellEnd"/>
      <w:r w:rsidRPr="00EA758E">
        <w:rPr>
          <w:rFonts w:eastAsia="Calibri" w:cstheme="minorHAnsi"/>
          <w:sz w:val="24"/>
          <w:szCs w:val="24"/>
          <w:vertAlign w:val="superscript"/>
          <w:lang w:eastAsia="en-US"/>
        </w:rPr>
        <w:t xml:space="preserve"> </w:t>
      </w:r>
      <w:r w:rsidRPr="00EA758E">
        <w:rPr>
          <w:rFonts w:eastAsia="Calibri" w:cstheme="minorHAnsi"/>
          <w:sz w:val="24"/>
          <w:szCs w:val="24"/>
          <w:lang w:eastAsia="en-US"/>
        </w:rPr>
        <w:t xml:space="preserve">- </w:t>
      </w:r>
      <w:proofErr w:type="spellStart"/>
      <w:r w:rsidRPr="00EA758E">
        <w:rPr>
          <w:rFonts w:eastAsia="Calibri" w:cstheme="minorHAnsi"/>
          <w:sz w:val="24"/>
          <w:szCs w:val="24"/>
          <w:lang w:eastAsia="en-US"/>
        </w:rPr>
        <w:t>γΧ</w:t>
      </w:r>
      <w:r w:rsidRPr="00EA758E">
        <w:rPr>
          <w:rFonts w:eastAsia="Calibri" w:cstheme="minorHAnsi"/>
          <w:sz w:val="24"/>
          <w:szCs w:val="24"/>
          <w:vertAlign w:val="superscript"/>
          <w:lang w:eastAsia="en-US"/>
        </w:rPr>
        <w:t>α</w:t>
      </w:r>
      <w:proofErr w:type="spellEnd"/>
      <w:r w:rsidRPr="00EA758E">
        <w:rPr>
          <w:rFonts w:eastAsia="Calibri" w:cstheme="minorHAnsi"/>
          <w:sz w:val="24"/>
          <w:szCs w:val="24"/>
          <w:lang w:eastAsia="en-US"/>
        </w:rPr>
        <w:t xml:space="preserve"> , </w:t>
      </w:r>
      <w:proofErr w:type="spellStart"/>
      <w:r w:rsidRPr="00EA758E">
        <w:rPr>
          <w:rFonts w:eastAsia="Calibri" w:cstheme="minorHAnsi"/>
          <w:sz w:val="24"/>
          <w:szCs w:val="24"/>
          <w:lang w:eastAsia="en-US"/>
        </w:rPr>
        <w:t>γΥ</w:t>
      </w:r>
      <w:proofErr w:type="spellEnd"/>
    </w:p>
    <w:tbl>
      <w:tblPr>
        <w:tblStyle w:val="1"/>
        <w:tblW w:w="0" w:type="auto"/>
        <w:tblInd w:w="108" w:type="dxa"/>
        <w:tblLook w:val="04A0" w:firstRow="1" w:lastRow="0" w:firstColumn="1" w:lastColumn="0" w:noHBand="0" w:noVBand="1"/>
      </w:tblPr>
      <w:tblGrid>
        <w:gridCol w:w="1134"/>
        <w:gridCol w:w="1809"/>
        <w:gridCol w:w="1810"/>
        <w:gridCol w:w="1810"/>
        <w:gridCol w:w="1810"/>
      </w:tblGrid>
      <w:tr w:rsidR="0096710D" w:rsidRPr="00EA758E" w14:paraId="02A183EC" w14:textId="77777777" w:rsidTr="00F6506A">
        <w:tc>
          <w:tcPr>
            <w:tcW w:w="1134" w:type="dxa"/>
          </w:tcPr>
          <w:p w14:paraId="0B51E734" w14:textId="77777777" w:rsidR="0096710D" w:rsidRPr="00EA758E" w:rsidRDefault="0096710D" w:rsidP="00EA758E">
            <w:pPr>
              <w:adjustRightInd w:val="0"/>
              <w:spacing w:after="0" w:line="240" w:lineRule="auto"/>
              <w:jc w:val="both"/>
              <w:rPr>
                <w:rFonts w:eastAsia="Calibri" w:cstheme="minorHAnsi"/>
                <w:sz w:val="24"/>
                <w:szCs w:val="24"/>
                <w:lang w:eastAsia="en-US"/>
              </w:rPr>
            </w:pPr>
          </w:p>
        </w:tc>
        <w:tc>
          <w:tcPr>
            <w:tcW w:w="1809" w:type="dxa"/>
          </w:tcPr>
          <w:p w14:paraId="601F69AA" w14:textId="77777777" w:rsidR="0096710D" w:rsidRPr="00EA758E" w:rsidRDefault="0096710D" w:rsidP="00EA758E">
            <w:pPr>
              <w:adjustRightInd w:val="0"/>
              <w:spacing w:after="0" w:line="240" w:lineRule="auto"/>
              <w:jc w:val="both"/>
              <w:rPr>
                <w:rFonts w:eastAsia="Calibri" w:cstheme="minorHAnsi"/>
                <w:sz w:val="24"/>
                <w:szCs w:val="24"/>
                <w:lang w:eastAsia="en-US"/>
              </w:rPr>
            </w:pPr>
            <w:r w:rsidRPr="00EA758E">
              <w:rPr>
                <w:rFonts w:eastAsia="Calibri" w:cstheme="minorHAnsi"/>
                <w:sz w:val="24"/>
                <w:szCs w:val="24"/>
                <w:lang w:eastAsia="en-US"/>
              </w:rPr>
              <w:t>ΓΧ</w:t>
            </w:r>
            <w:r w:rsidRPr="00EA758E">
              <w:rPr>
                <w:rFonts w:eastAsia="Calibri" w:cstheme="minorHAnsi"/>
                <w:sz w:val="24"/>
                <w:szCs w:val="24"/>
                <w:vertAlign w:val="superscript"/>
                <w:lang w:eastAsia="en-US"/>
              </w:rPr>
              <w:t>Α</w:t>
            </w:r>
            <w:r w:rsidRPr="00EA758E">
              <w:rPr>
                <w:rFonts w:eastAsia="Calibri" w:cstheme="minorHAnsi"/>
                <w:sz w:val="24"/>
                <w:szCs w:val="24"/>
                <w:lang w:eastAsia="en-US"/>
              </w:rPr>
              <w:t xml:space="preserve"> </w:t>
            </w:r>
          </w:p>
        </w:tc>
        <w:tc>
          <w:tcPr>
            <w:tcW w:w="1810" w:type="dxa"/>
          </w:tcPr>
          <w:p w14:paraId="30258C4E" w14:textId="77777777" w:rsidR="0096710D" w:rsidRPr="00EA758E" w:rsidRDefault="0096710D" w:rsidP="00EA758E">
            <w:pPr>
              <w:adjustRightInd w:val="0"/>
              <w:spacing w:after="0" w:line="240" w:lineRule="auto"/>
              <w:jc w:val="both"/>
              <w:rPr>
                <w:rFonts w:eastAsia="Calibri" w:cstheme="minorHAnsi"/>
                <w:sz w:val="24"/>
                <w:szCs w:val="24"/>
                <w:lang w:eastAsia="en-US"/>
              </w:rPr>
            </w:pPr>
            <w:proofErr w:type="spellStart"/>
            <w:r w:rsidRPr="00EA758E">
              <w:rPr>
                <w:rFonts w:eastAsia="Calibri" w:cstheme="minorHAnsi"/>
                <w:sz w:val="24"/>
                <w:szCs w:val="24"/>
                <w:lang w:eastAsia="en-US"/>
              </w:rPr>
              <w:t>ΓΧ</w:t>
            </w:r>
            <w:r w:rsidRPr="00EA758E">
              <w:rPr>
                <w:rFonts w:eastAsia="Calibri" w:cstheme="minorHAnsi"/>
                <w:sz w:val="24"/>
                <w:szCs w:val="24"/>
                <w:vertAlign w:val="superscript"/>
                <w:lang w:eastAsia="en-US"/>
              </w:rPr>
              <w:t>α</w:t>
            </w:r>
            <w:proofErr w:type="spellEnd"/>
          </w:p>
        </w:tc>
        <w:tc>
          <w:tcPr>
            <w:tcW w:w="1810" w:type="dxa"/>
          </w:tcPr>
          <w:p w14:paraId="2B84553E" w14:textId="77777777" w:rsidR="0096710D" w:rsidRPr="00EA758E" w:rsidRDefault="0096710D" w:rsidP="00EA758E">
            <w:pPr>
              <w:adjustRightInd w:val="0"/>
              <w:spacing w:after="0" w:line="240" w:lineRule="auto"/>
              <w:jc w:val="both"/>
              <w:rPr>
                <w:rFonts w:eastAsia="Calibri" w:cstheme="minorHAnsi"/>
                <w:sz w:val="24"/>
                <w:szCs w:val="24"/>
                <w:lang w:eastAsia="en-US"/>
              </w:rPr>
            </w:pPr>
            <w:proofErr w:type="spellStart"/>
            <w:r w:rsidRPr="00EA758E">
              <w:rPr>
                <w:rFonts w:eastAsia="Calibri" w:cstheme="minorHAnsi"/>
                <w:sz w:val="24"/>
                <w:szCs w:val="24"/>
                <w:lang w:eastAsia="en-US"/>
              </w:rPr>
              <w:t>γΧ</w:t>
            </w:r>
            <w:r w:rsidRPr="00EA758E">
              <w:rPr>
                <w:rFonts w:eastAsia="Calibri" w:cstheme="minorHAnsi"/>
                <w:sz w:val="24"/>
                <w:szCs w:val="24"/>
                <w:vertAlign w:val="superscript"/>
                <w:lang w:eastAsia="en-US"/>
              </w:rPr>
              <w:t>Α</w:t>
            </w:r>
            <w:proofErr w:type="spellEnd"/>
          </w:p>
        </w:tc>
        <w:tc>
          <w:tcPr>
            <w:tcW w:w="1810" w:type="dxa"/>
          </w:tcPr>
          <w:p w14:paraId="0EC6FB40" w14:textId="77777777" w:rsidR="0096710D" w:rsidRPr="00EA758E" w:rsidRDefault="0096710D" w:rsidP="00EA758E">
            <w:pPr>
              <w:adjustRightInd w:val="0"/>
              <w:spacing w:after="0" w:line="240" w:lineRule="auto"/>
              <w:jc w:val="both"/>
              <w:rPr>
                <w:rFonts w:eastAsia="Calibri" w:cstheme="minorHAnsi"/>
                <w:sz w:val="24"/>
                <w:szCs w:val="24"/>
                <w:lang w:eastAsia="en-US"/>
              </w:rPr>
            </w:pPr>
            <w:proofErr w:type="spellStart"/>
            <w:r w:rsidRPr="00EA758E">
              <w:rPr>
                <w:rFonts w:eastAsia="Calibri" w:cstheme="minorHAnsi"/>
                <w:sz w:val="24"/>
                <w:szCs w:val="24"/>
                <w:lang w:eastAsia="en-US"/>
              </w:rPr>
              <w:t>γΧ</w:t>
            </w:r>
            <w:r w:rsidRPr="00EA758E">
              <w:rPr>
                <w:rFonts w:eastAsia="Calibri" w:cstheme="minorHAnsi"/>
                <w:sz w:val="24"/>
                <w:szCs w:val="24"/>
                <w:vertAlign w:val="superscript"/>
                <w:lang w:eastAsia="en-US"/>
              </w:rPr>
              <w:t>α</w:t>
            </w:r>
            <w:proofErr w:type="spellEnd"/>
          </w:p>
        </w:tc>
      </w:tr>
      <w:tr w:rsidR="0096710D" w:rsidRPr="00EA758E" w14:paraId="2B0C01D0" w14:textId="77777777" w:rsidTr="00F6506A">
        <w:tc>
          <w:tcPr>
            <w:tcW w:w="1134" w:type="dxa"/>
          </w:tcPr>
          <w:p w14:paraId="094E94A8" w14:textId="77777777" w:rsidR="0096710D" w:rsidRPr="00EA758E" w:rsidRDefault="0096710D" w:rsidP="00EA758E">
            <w:pPr>
              <w:adjustRightInd w:val="0"/>
              <w:spacing w:after="0" w:line="240" w:lineRule="auto"/>
              <w:jc w:val="both"/>
              <w:rPr>
                <w:rFonts w:eastAsia="Calibri" w:cstheme="minorHAnsi"/>
                <w:sz w:val="24"/>
                <w:szCs w:val="24"/>
                <w:lang w:eastAsia="en-US"/>
              </w:rPr>
            </w:pPr>
            <w:proofErr w:type="spellStart"/>
            <w:r w:rsidRPr="00EA758E">
              <w:rPr>
                <w:rFonts w:eastAsia="Calibri" w:cstheme="minorHAnsi"/>
                <w:sz w:val="24"/>
                <w:szCs w:val="24"/>
                <w:lang w:eastAsia="en-US"/>
              </w:rPr>
              <w:t>γΧ</w:t>
            </w:r>
            <w:r w:rsidRPr="00EA758E">
              <w:rPr>
                <w:rFonts w:eastAsia="Calibri" w:cstheme="minorHAnsi"/>
                <w:sz w:val="24"/>
                <w:szCs w:val="24"/>
                <w:vertAlign w:val="superscript"/>
                <w:lang w:eastAsia="en-US"/>
              </w:rPr>
              <w:t>α</w:t>
            </w:r>
            <w:proofErr w:type="spellEnd"/>
            <w:r w:rsidRPr="00EA758E">
              <w:rPr>
                <w:rFonts w:eastAsia="Calibri" w:cstheme="minorHAnsi"/>
                <w:sz w:val="24"/>
                <w:szCs w:val="24"/>
                <w:lang w:eastAsia="en-US"/>
              </w:rPr>
              <w:t xml:space="preserve"> </w:t>
            </w:r>
          </w:p>
        </w:tc>
        <w:tc>
          <w:tcPr>
            <w:tcW w:w="1809" w:type="dxa"/>
          </w:tcPr>
          <w:p w14:paraId="26A9B30C" w14:textId="77777777" w:rsidR="0096710D" w:rsidRPr="00EA758E" w:rsidRDefault="0096710D" w:rsidP="00EA758E">
            <w:pPr>
              <w:adjustRightInd w:val="0"/>
              <w:spacing w:after="0" w:line="240" w:lineRule="auto"/>
              <w:jc w:val="both"/>
              <w:rPr>
                <w:rFonts w:eastAsia="Calibri" w:cstheme="minorHAnsi"/>
                <w:sz w:val="24"/>
                <w:szCs w:val="24"/>
                <w:lang w:eastAsia="en-US"/>
              </w:rPr>
            </w:pPr>
            <w:proofErr w:type="spellStart"/>
            <w:r w:rsidRPr="00EA758E">
              <w:rPr>
                <w:rFonts w:eastAsia="Calibri" w:cstheme="minorHAnsi"/>
                <w:sz w:val="24"/>
                <w:szCs w:val="24"/>
                <w:lang w:eastAsia="en-US"/>
              </w:rPr>
              <w:t>ΓγΧ</w:t>
            </w:r>
            <w:r w:rsidRPr="00EA758E">
              <w:rPr>
                <w:rFonts w:eastAsia="Calibri" w:cstheme="minorHAnsi"/>
                <w:sz w:val="24"/>
                <w:szCs w:val="24"/>
                <w:vertAlign w:val="superscript"/>
                <w:lang w:eastAsia="en-US"/>
              </w:rPr>
              <w:t>Α</w:t>
            </w:r>
            <w:r w:rsidRPr="00EA758E">
              <w:rPr>
                <w:rFonts w:eastAsia="Calibri" w:cstheme="minorHAnsi"/>
                <w:sz w:val="24"/>
                <w:szCs w:val="24"/>
                <w:lang w:eastAsia="en-US"/>
              </w:rPr>
              <w:t>Χ</w:t>
            </w:r>
            <w:r w:rsidRPr="00EA758E">
              <w:rPr>
                <w:rFonts w:eastAsia="Calibri" w:cstheme="minorHAnsi"/>
                <w:sz w:val="24"/>
                <w:szCs w:val="24"/>
                <w:vertAlign w:val="superscript"/>
                <w:lang w:eastAsia="en-US"/>
              </w:rPr>
              <w:t>α</w:t>
            </w:r>
            <w:proofErr w:type="spellEnd"/>
          </w:p>
        </w:tc>
        <w:tc>
          <w:tcPr>
            <w:tcW w:w="1810" w:type="dxa"/>
          </w:tcPr>
          <w:p w14:paraId="57469ECD" w14:textId="77777777" w:rsidR="0096710D" w:rsidRPr="00EA758E" w:rsidRDefault="0096710D" w:rsidP="00EA758E">
            <w:pPr>
              <w:adjustRightInd w:val="0"/>
              <w:spacing w:after="0" w:line="240" w:lineRule="auto"/>
              <w:jc w:val="both"/>
              <w:rPr>
                <w:rFonts w:eastAsia="Calibri" w:cstheme="minorHAnsi"/>
                <w:sz w:val="24"/>
                <w:szCs w:val="24"/>
                <w:lang w:eastAsia="en-US"/>
              </w:rPr>
            </w:pPr>
            <w:proofErr w:type="spellStart"/>
            <w:r w:rsidRPr="00EA758E">
              <w:rPr>
                <w:rFonts w:eastAsia="Calibri" w:cstheme="minorHAnsi"/>
                <w:sz w:val="24"/>
                <w:szCs w:val="24"/>
                <w:lang w:eastAsia="en-US"/>
              </w:rPr>
              <w:t>ΓγΧ</w:t>
            </w:r>
            <w:r w:rsidRPr="00EA758E">
              <w:rPr>
                <w:rFonts w:eastAsia="Calibri" w:cstheme="minorHAnsi"/>
                <w:sz w:val="24"/>
                <w:szCs w:val="24"/>
                <w:vertAlign w:val="superscript"/>
                <w:lang w:eastAsia="en-US"/>
              </w:rPr>
              <w:t>α</w:t>
            </w:r>
            <w:r w:rsidRPr="00EA758E">
              <w:rPr>
                <w:rFonts w:eastAsia="Calibri" w:cstheme="minorHAnsi"/>
                <w:sz w:val="24"/>
                <w:szCs w:val="24"/>
                <w:lang w:eastAsia="en-US"/>
              </w:rPr>
              <w:t>Χ</w:t>
            </w:r>
            <w:r w:rsidRPr="00EA758E">
              <w:rPr>
                <w:rFonts w:eastAsia="Calibri" w:cstheme="minorHAnsi"/>
                <w:sz w:val="24"/>
                <w:szCs w:val="24"/>
                <w:vertAlign w:val="superscript"/>
                <w:lang w:eastAsia="en-US"/>
              </w:rPr>
              <w:t>α</w:t>
            </w:r>
            <w:proofErr w:type="spellEnd"/>
          </w:p>
        </w:tc>
        <w:tc>
          <w:tcPr>
            <w:tcW w:w="1810" w:type="dxa"/>
          </w:tcPr>
          <w:p w14:paraId="4B470C0E" w14:textId="77777777" w:rsidR="0096710D" w:rsidRPr="00EA758E" w:rsidRDefault="0096710D" w:rsidP="00EA758E">
            <w:pPr>
              <w:adjustRightInd w:val="0"/>
              <w:spacing w:after="0" w:line="240" w:lineRule="auto"/>
              <w:jc w:val="both"/>
              <w:rPr>
                <w:rFonts w:eastAsia="Calibri" w:cstheme="minorHAnsi"/>
                <w:sz w:val="24"/>
                <w:szCs w:val="24"/>
                <w:lang w:eastAsia="en-US"/>
              </w:rPr>
            </w:pPr>
            <w:proofErr w:type="spellStart"/>
            <w:r w:rsidRPr="00EA758E">
              <w:rPr>
                <w:rFonts w:eastAsia="Calibri" w:cstheme="minorHAnsi"/>
                <w:sz w:val="24"/>
                <w:szCs w:val="24"/>
                <w:lang w:eastAsia="en-US"/>
              </w:rPr>
              <w:t>γγΧ</w:t>
            </w:r>
            <w:r w:rsidRPr="00EA758E">
              <w:rPr>
                <w:rFonts w:eastAsia="Calibri" w:cstheme="minorHAnsi"/>
                <w:sz w:val="24"/>
                <w:szCs w:val="24"/>
                <w:vertAlign w:val="superscript"/>
                <w:lang w:eastAsia="en-US"/>
              </w:rPr>
              <w:t>Α</w:t>
            </w:r>
            <w:r w:rsidRPr="00EA758E">
              <w:rPr>
                <w:rFonts w:eastAsia="Calibri" w:cstheme="minorHAnsi"/>
                <w:sz w:val="24"/>
                <w:szCs w:val="24"/>
                <w:lang w:eastAsia="en-US"/>
              </w:rPr>
              <w:t>Χ</w:t>
            </w:r>
            <w:r w:rsidRPr="00EA758E">
              <w:rPr>
                <w:rFonts w:eastAsia="Calibri" w:cstheme="minorHAnsi"/>
                <w:sz w:val="24"/>
                <w:szCs w:val="24"/>
                <w:vertAlign w:val="superscript"/>
                <w:lang w:eastAsia="en-US"/>
              </w:rPr>
              <w:t>α</w:t>
            </w:r>
            <w:proofErr w:type="spellEnd"/>
          </w:p>
        </w:tc>
        <w:tc>
          <w:tcPr>
            <w:tcW w:w="1810" w:type="dxa"/>
          </w:tcPr>
          <w:p w14:paraId="7FA654B1" w14:textId="77777777" w:rsidR="0096710D" w:rsidRPr="00EA758E" w:rsidRDefault="0096710D" w:rsidP="00EA758E">
            <w:pPr>
              <w:adjustRightInd w:val="0"/>
              <w:spacing w:after="0" w:line="240" w:lineRule="auto"/>
              <w:jc w:val="both"/>
              <w:rPr>
                <w:rFonts w:eastAsia="Calibri" w:cstheme="minorHAnsi"/>
                <w:sz w:val="24"/>
                <w:szCs w:val="24"/>
                <w:lang w:eastAsia="en-US"/>
              </w:rPr>
            </w:pPr>
            <w:proofErr w:type="spellStart"/>
            <w:r w:rsidRPr="00EA758E">
              <w:rPr>
                <w:rFonts w:eastAsia="Calibri" w:cstheme="minorHAnsi"/>
                <w:sz w:val="24"/>
                <w:szCs w:val="24"/>
                <w:lang w:eastAsia="en-US"/>
              </w:rPr>
              <w:t>γγΧ</w:t>
            </w:r>
            <w:r w:rsidRPr="00EA758E">
              <w:rPr>
                <w:rFonts w:eastAsia="Calibri" w:cstheme="minorHAnsi"/>
                <w:sz w:val="24"/>
                <w:szCs w:val="24"/>
                <w:vertAlign w:val="superscript"/>
                <w:lang w:eastAsia="en-US"/>
              </w:rPr>
              <w:t>α</w:t>
            </w:r>
            <w:r w:rsidRPr="00EA758E">
              <w:rPr>
                <w:rFonts w:eastAsia="Calibri" w:cstheme="minorHAnsi"/>
                <w:sz w:val="24"/>
                <w:szCs w:val="24"/>
                <w:lang w:eastAsia="en-US"/>
              </w:rPr>
              <w:t>Χ</w:t>
            </w:r>
            <w:r w:rsidRPr="00EA758E">
              <w:rPr>
                <w:rFonts w:eastAsia="Calibri" w:cstheme="minorHAnsi"/>
                <w:sz w:val="24"/>
                <w:szCs w:val="24"/>
                <w:vertAlign w:val="superscript"/>
                <w:lang w:eastAsia="en-US"/>
              </w:rPr>
              <w:t>α</w:t>
            </w:r>
            <w:proofErr w:type="spellEnd"/>
          </w:p>
        </w:tc>
      </w:tr>
      <w:tr w:rsidR="0096710D" w:rsidRPr="00EA758E" w14:paraId="7AA53E0F" w14:textId="77777777" w:rsidTr="00F6506A">
        <w:tc>
          <w:tcPr>
            <w:tcW w:w="1134" w:type="dxa"/>
          </w:tcPr>
          <w:p w14:paraId="06AE579E" w14:textId="77777777" w:rsidR="0096710D" w:rsidRPr="00EA758E" w:rsidRDefault="0096710D" w:rsidP="00EA758E">
            <w:pPr>
              <w:adjustRightInd w:val="0"/>
              <w:spacing w:after="0" w:line="240" w:lineRule="auto"/>
              <w:jc w:val="both"/>
              <w:rPr>
                <w:rFonts w:eastAsia="Calibri" w:cstheme="minorHAnsi"/>
                <w:sz w:val="24"/>
                <w:szCs w:val="24"/>
                <w:lang w:eastAsia="en-US"/>
              </w:rPr>
            </w:pPr>
            <w:proofErr w:type="spellStart"/>
            <w:r w:rsidRPr="00EA758E">
              <w:rPr>
                <w:rFonts w:eastAsia="Calibri" w:cstheme="minorHAnsi"/>
                <w:sz w:val="24"/>
                <w:szCs w:val="24"/>
                <w:lang w:eastAsia="en-US"/>
              </w:rPr>
              <w:t>γΥ</w:t>
            </w:r>
            <w:proofErr w:type="spellEnd"/>
          </w:p>
        </w:tc>
        <w:tc>
          <w:tcPr>
            <w:tcW w:w="1809" w:type="dxa"/>
          </w:tcPr>
          <w:p w14:paraId="6963EDB6" w14:textId="77777777" w:rsidR="0096710D" w:rsidRPr="00EA758E" w:rsidRDefault="0096710D" w:rsidP="00EA758E">
            <w:pPr>
              <w:adjustRightInd w:val="0"/>
              <w:spacing w:after="0" w:line="240" w:lineRule="auto"/>
              <w:jc w:val="both"/>
              <w:rPr>
                <w:rFonts w:eastAsia="Calibri" w:cstheme="minorHAnsi"/>
                <w:sz w:val="24"/>
                <w:szCs w:val="24"/>
                <w:lang w:eastAsia="en-US"/>
              </w:rPr>
            </w:pPr>
            <w:proofErr w:type="spellStart"/>
            <w:r w:rsidRPr="00EA758E">
              <w:rPr>
                <w:rFonts w:eastAsia="Calibri" w:cstheme="minorHAnsi"/>
                <w:strike/>
                <w:sz w:val="24"/>
                <w:szCs w:val="24"/>
                <w:lang w:eastAsia="en-US"/>
              </w:rPr>
              <w:t>ΓγΧ</w:t>
            </w:r>
            <w:r w:rsidRPr="00EA758E">
              <w:rPr>
                <w:rFonts w:eastAsia="Calibri" w:cstheme="minorHAnsi"/>
                <w:strike/>
                <w:sz w:val="24"/>
                <w:szCs w:val="24"/>
                <w:vertAlign w:val="superscript"/>
                <w:lang w:eastAsia="en-US"/>
              </w:rPr>
              <w:t>Α</w:t>
            </w:r>
            <w:r w:rsidRPr="00EA758E">
              <w:rPr>
                <w:rFonts w:eastAsia="Calibri" w:cstheme="minorHAnsi"/>
                <w:strike/>
                <w:sz w:val="24"/>
                <w:szCs w:val="24"/>
                <w:lang w:eastAsia="en-US"/>
              </w:rPr>
              <w:t>Υ</w:t>
            </w:r>
            <w:proofErr w:type="spellEnd"/>
            <w:r w:rsidRPr="00EA758E">
              <w:rPr>
                <w:rFonts w:eastAsia="Calibri" w:cstheme="minorHAnsi"/>
                <w:sz w:val="24"/>
                <w:szCs w:val="24"/>
                <w:lang w:eastAsia="en-US"/>
              </w:rPr>
              <w:t xml:space="preserve"> πεθαίνει</w:t>
            </w:r>
          </w:p>
        </w:tc>
        <w:tc>
          <w:tcPr>
            <w:tcW w:w="1810" w:type="dxa"/>
          </w:tcPr>
          <w:p w14:paraId="39A34A7D" w14:textId="77777777" w:rsidR="0096710D" w:rsidRPr="00EA758E" w:rsidRDefault="0096710D" w:rsidP="00EA758E">
            <w:pPr>
              <w:adjustRightInd w:val="0"/>
              <w:spacing w:after="0" w:line="240" w:lineRule="auto"/>
              <w:jc w:val="both"/>
              <w:rPr>
                <w:rFonts w:eastAsia="Calibri" w:cstheme="minorHAnsi"/>
                <w:strike/>
                <w:sz w:val="24"/>
                <w:szCs w:val="24"/>
                <w:lang w:eastAsia="en-US"/>
              </w:rPr>
            </w:pPr>
            <w:proofErr w:type="spellStart"/>
            <w:r w:rsidRPr="00EA758E">
              <w:rPr>
                <w:rFonts w:eastAsia="Calibri" w:cstheme="minorHAnsi"/>
                <w:sz w:val="24"/>
                <w:szCs w:val="24"/>
                <w:lang w:eastAsia="en-US"/>
              </w:rPr>
              <w:t>ΓγΧ</w:t>
            </w:r>
            <w:r w:rsidRPr="00EA758E">
              <w:rPr>
                <w:rFonts w:eastAsia="Calibri" w:cstheme="minorHAnsi"/>
                <w:sz w:val="24"/>
                <w:szCs w:val="24"/>
                <w:vertAlign w:val="superscript"/>
                <w:lang w:eastAsia="en-US"/>
              </w:rPr>
              <w:t>α</w:t>
            </w:r>
            <w:r w:rsidRPr="00EA758E">
              <w:rPr>
                <w:rFonts w:eastAsia="Calibri" w:cstheme="minorHAnsi"/>
                <w:sz w:val="24"/>
                <w:szCs w:val="24"/>
                <w:lang w:eastAsia="en-US"/>
              </w:rPr>
              <w:t>Υ</w:t>
            </w:r>
            <w:proofErr w:type="spellEnd"/>
            <w:r w:rsidRPr="00EA758E">
              <w:rPr>
                <w:rFonts w:eastAsia="Calibri" w:cstheme="minorHAnsi"/>
                <w:sz w:val="24"/>
                <w:szCs w:val="24"/>
                <w:lang w:eastAsia="en-US"/>
              </w:rPr>
              <w:t xml:space="preserve"> </w:t>
            </w:r>
          </w:p>
        </w:tc>
        <w:tc>
          <w:tcPr>
            <w:tcW w:w="1810" w:type="dxa"/>
          </w:tcPr>
          <w:p w14:paraId="486D826A" w14:textId="77777777" w:rsidR="0096710D" w:rsidRPr="00EA758E" w:rsidRDefault="0096710D" w:rsidP="00EA758E">
            <w:pPr>
              <w:adjustRightInd w:val="0"/>
              <w:spacing w:after="0" w:line="240" w:lineRule="auto"/>
              <w:jc w:val="both"/>
              <w:rPr>
                <w:rFonts w:eastAsia="Calibri" w:cstheme="minorHAnsi"/>
                <w:sz w:val="24"/>
                <w:szCs w:val="24"/>
                <w:lang w:eastAsia="en-US"/>
              </w:rPr>
            </w:pPr>
            <w:proofErr w:type="spellStart"/>
            <w:r w:rsidRPr="00EA758E">
              <w:rPr>
                <w:rFonts w:eastAsia="Calibri" w:cstheme="minorHAnsi"/>
                <w:strike/>
                <w:sz w:val="24"/>
                <w:szCs w:val="24"/>
                <w:lang w:eastAsia="en-US"/>
              </w:rPr>
              <w:t>γγΧ</w:t>
            </w:r>
            <w:r w:rsidRPr="00EA758E">
              <w:rPr>
                <w:rFonts w:eastAsia="Calibri" w:cstheme="minorHAnsi"/>
                <w:strike/>
                <w:sz w:val="24"/>
                <w:szCs w:val="24"/>
                <w:vertAlign w:val="superscript"/>
                <w:lang w:eastAsia="en-US"/>
              </w:rPr>
              <w:t>Α</w:t>
            </w:r>
            <w:r w:rsidRPr="00EA758E">
              <w:rPr>
                <w:rFonts w:eastAsia="Calibri" w:cstheme="minorHAnsi"/>
                <w:strike/>
                <w:sz w:val="24"/>
                <w:szCs w:val="24"/>
                <w:lang w:eastAsia="en-US"/>
              </w:rPr>
              <w:t>Υ</w:t>
            </w:r>
            <w:proofErr w:type="spellEnd"/>
            <w:r w:rsidRPr="00EA758E">
              <w:rPr>
                <w:rFonts w:eastAsia="Calibri" w:cstheme="minorHAnsi"/>
                <w:strike/>
                <w:sz w:val="24"/>
                <w:szCs w:val="24"/>
                <w:lang w:eastAsia="en-US"/>
              </w:rPr>
              <w:t xml:space="preserve"> </w:t>
            </w:r>
            <w:r w:rsidRPr="00EA758E">
              <w:rPr>
                <w:rFonts w:eastAsia="Calibri" w:cstheme="minorHAnsi"/>
                <w:sz w:val="24"/>
                <w:szCs w:val="24"/>
                <w:lang w:eastAsia="en-US"/>
              </w:rPr>
              <w:t>πεθαίνει</w:t>
            </w:r>
          </w:p>
        </w:tc>
        <w:tc>
          <w:tcPr>
            <w:tcW w:w="1810" w:type="dxa"/>
          </w:tcPr>
          <w:p w14:paraId="2C30F0A7" w14:textId="77777777" w:rsidR="0096710D" w:rsidRPr="00EA758E" w:rsidRDefault="0096710D" w:rsidP="00EA758E">
            <w:pPr>
              <w:adjustRightInd w:val="0"/>
              <w:spacing w:after="0" w:line="240" w:lineRule="auto"/>
              <w:jc w:val="both"/>
              <w:rPr>
                <w:rFonts w:eastAsia="Calibri" w:cstheme="minorHAnsi"/>
                <w:sz w:val="24"/>
                <w:szCs w:val="24"/>
                <w:lang w:eastAsia="en-US"/>
              </w:rPr>
            </w:pPr>
            <w:proofErr w:type="spellStart"/>
            <w:r w:rsidRPr="00EA758E">
              <w:rPr>
                <w:rFonts w:eastAsia="Calibri" w:cstheme="minorHAnsi"/>
                <w:sz w:val="24"/>
                <w:szCs w:val="24"/>
                <w:lang w:eastAsia="en-US"/>
              </w:rPr>
              <w:t>γγΧ</w:t>
            </w:r>
            <w:r w:rsidRPr="00EA758E">
              <w:rPr>
                <w:rFonts w:eastAsia="Calibri" w:cstheme="minorHAnsi"/>
                <w:sz w:val="24"/>
                <w:szCs w:val="24"/>
                <w:vertAlign w:val="superscript"/>
                <w:lang w:eastAsia="en-US"/>
              </w:rPr>
              <w:t>α</w:t>
            </w:r>
            <w:r w:rsidRPr="00EA758E">
              <w:rPr>
                <w:rFonts w:eastAsia="Calibri" w:cstheme="minorHAnsi"/>
                <w:sz w:val="24"/>
                <w:szCs w:val="24"/>
                <w:lang w:eastAsia="en-US"/>
              </w:rPr>
              <w:t>Υ</w:t>
            </w:r>
            <w:proofErr w:type="spellEnd"/>
          </w:p>
          <w:p w14:paraId="6C8D0FD5" w14:textId="77777777" w:rsidR="0096710D" w:rsidRPr="00EA758E" w:rsidRDefault="0096710D" w:rsidP="00EA758E">
            <w:pPr>
              <w:adjustRightInd w:val="0"/>
              <w:spacing w:after="0" w:line="240" w:lineRule="auto"/>
              <w:jc w:val="both"/>
              <w:rPr>
                <w:rFonts w:eastAsia="Calibri" w:cstheme="minorHAnsi"/>
                <w:strike/>
                <w:sz w:val="24"/>
                <w:szCs w:val="24"/>
                <w:lang w:eastAsia="en-US"/>
              </w:rPr>
            </w:pPr>
          </w:p>
        </w:tc>
      </w:tr>
    </w:tbl>
    <w:p w14:paraId="304AC401" w14:textId="77777777" w:rsidR="0096710D" w:rsidRPr="00EA758E" w:rsidRDefault="0096710D" w:rsidP="00EA758E">
      <w:pPr>
        <w:spacing w:after="0" w:line="240" w:lineRule="auto"/>
        <w:jc w:val="both"/>
        <w:rPr>
          <w:rFonts w:eastAsia="Calibri" w:cstheme="minorHAnsi"/>
          <w:sz w:val="24"/>
          <w:szCs w:val="24"/>
          <w:lang w:eastAsia="en-US"/>
        </w:rPr>
      </w:pPr>
      <w:r w:rsidRPr="00EA758E">
        <w:rPr>
          <w:rFonts w:eastAsia="Calibri" w:cstheme="minorHAnsi"/>
          <w:sz w:val="24"/>
          <w:szCs w:val="24"/>
          <w:lang w:eastAsia="en-US"/>
        </w:rPr>
        <w:t xml:space="preserve">α. 20 θηλυκά  γκρι - πτέρυγες με οδοντώσεις </w:t>
      </w:r>
    </w:p>
    <w:p w14:paraId="3F4E2C43" w14:textId="77777777" w:rsidR="0096710D" w:rsidRPr="00EA758E" w:rsidRDefault="0096710D" w:rsidP="00EA758E">
      <w:pPr>
        <w:spacing w:after="0" w:line="240" w:lineRule="auto"/>
        <w:jc w:val="both"/>
        <w:rPr>
          <w:rFonts w:eastAsia="Calibri" w:cstheme="minorHAnsi"/>
          <w:sz w:val="24"/>
          <w:szCs w:val="24"/>
          <w:lang w:eastAsia="en-US"/>
        </w:rPr>
      </w:pPr>
      <w:r w:rsidRPr="00EA758E">
        <w:rPr>
          <w:rFonts w:eastAsia="Calibri" w:cstheme="minorHAnsi"/>
          <w:sz w:val="24"/>
          <w:szCs w:val="24"/>
          <w:lang w:eastAsia="en-US"/>
        </w:rPr>
        <w:t xml:space="preserve">20 θηλυκά  γκρι -  φυσιολογικές πτέρυγες </w:t>
      </w:r>
    </w:p>
    <w:p w14:paraId="3504CE46" w14:textId="77777777" w:rsidR="0096710D" w:rsidRPr="00EA758E" w:rsidRDefault="0096710D" w:rsidP="00EA758E">
      <w:pPr>
        <w:spacing w:after="0" w:line="240" w:lineRule="auto"/>
        <w:jc w:val="both"/>
        <w:rPr>
          <w:rFonts w:eastAsia="Calibri" w:cstheme="minorHAnsi"/>
          <w:sz w:val="24"/>
          <w:szCs w:val="24"/>
          <w:lang w:eastAsia="en-US"/>
        </w:rPr>
      </w:pPr>
      <w:r w:rsidRPr="00EA758E">
        <w:rPr>
          <w:rFonts w:eastAsia="Calibri" w:cstheme="minorHAnsi"/>
          <w:sz w:val="24"/>
          <w:szCs w:val="24"/>
          <w:lang w:eastAsia="en-US"/>
        </w:rPr>
        <w:t xml:space="preserve">20 θηλυκά  μαύρα - πτέρυγες με οδοντώσεις </w:t>
      </w:r>
    </w:p>
    <w:p w14:paraId="146A154B" w14:textId="77777777" w:rsidR="0096710D" w:rsidRPr="00EA758E" w:rsidRDefault="0096710D" w:rsidP="00EA758E">
      <w:pPr>
        <w:spacing w:after="0" w:line="240" w:lineRule="auto"/>
        <w:jc w:val="both"/>
        <w:rPr>
          <w:rFonts w:eastAsia="Calibri" w:cstheme="minorHAnsi"/>
          <w:sz w:val="24"/>
          <w:szCs w:val="24"/>
          <w:lang w:eastAsia="en-US"/>
        </w:rPr>
      </w:pPr>
      <w:r w:rsidRPr="00EA758E">
        <w:rPr>
          <w:rFonts w:eastAsia="Calibri" w:cstheme="minorHAnsi"/>
          <w:sz w:val="24"/>
          <w:szCs w:val="24"/>
          <w:lang w:eastAsia="en-US"/>
        </w:rPr>
        <w:t>20 θηλυκά  μαύρα  -  φυσιολογικές πτέρυγες</w:t>
      </w:r>
    </w:p>
    <w:p w14:paraId="44BFAB1F" w14:textId="77777777" w:rsidR="0096710D" w:rsidRPr="00EA758E" w:rsidRDefault="0096710D" w:rsidP="00EA758E">
      <w:pPr>
        <w:spacing w:after="0" w:line="240" w:lineRule="auto"/>
        <w:jc w:val="both"/>
        <w:rPr>
          <w:rFonts w:eastAsia="Calibri" w:cstheme="minorHAnsi"/>
          <w:sz w:val="24"/>
          <w:szCs w:val="24"/>
          <w:lang w:eastAsia="en-US"/>
        </w:rPr>
      </w:pPr>
      <w:r w:rsidRPr="00EA758E">
        <w:rPr>
          <w:rFonts w:eastAsia="Calibri" w:cstheme="minorHAnsi"/>
          <w:sz w:val="24"/>
          <w:szCs w:val="24"/>
          <w:lang w:eastAsia="en-US"/>
        </w:rPr>
        <w:t>20 αρσενικά   γκρι - φυσιολογικές πτέρυγες</w:t>
      </w:r>
    </w:p>
    <w:p w14:paraId="0814AC0B" w14:textId="77777777" w:rsidR="0096710D" w:rsidRPr="00EA758E" w:rsidRDefault="0096710D" w:rsidP="00EA758E">
      <w:pPr>
        <w:spacing w:after="0" w:line="240" w:lineRule="auto"/>
        <w:jc w:val="both"/>
        <w:rPr>
          <w:rFonts w:eastAsia="Calibri" w:cstheme="minorHAnsi"/>
          <w:sz w:val="24"/>
          <w:szCs w:val="24"/>
          <w:lang w:eastAsia="en-US"/>
        </w:rPr>
      </w:pPr>
      <w:r w:rsidRPr="00EA758E">
        <w:rPr>
          <w:rFonts w:eastAsia="Calibri" w:cstheme="minorHAnsi"/>
          <w:sz w:val="24"/>
          <w:szCs w:val="24"/>
          <w:lang w:eastAsia="en-US"/>
        </w:rPr>
        <w:t>20 αρσενικά μαύρα  -  φυσιολογικές πτέρυγες</w:t>
      </w:r>
    </w:p>
    <w:p w14:paraId="1C18C511" w14:textId="77777777" w:rsidR="0096710D" w:rsidRPr="00EA758E" w:rsidRDefault="0096710D" w:rsidP="00EA758E">
      <w:pPr>
        <w:spacing w:after="0" w:line="240" w:lineRule="auto"/>
        <w:jc w:val="both"/>
        <w:rPr>
          <w:rFonts w:eastAsia="Times New Roman" w:cstheme="minorHAnsi"/>
          <w:sz w:val="24"/>
          <w:szCs w:val="24"/>
        </w:rPr>
      </w:pPr>
      <w:r w:rsidRPr="00EA758E">
        <w:rPr>
          <w:rFonts w:eastAsia="Calibri" w:cstheme="minorHAnsi"/>
          <w:sz w:val="24"/>
          <w:szCs w:val="24"/>
          <w:lang w:eastAsia="en-US"/>
        </w:rPr>
        <w:t xml:space="preserve">β. 20 από τα 120 άτομα αναμένεται ότι θα έχουν πτέρυγες με οδοντώσεις και μαύρο χρώμα σώματος. </w:t>
      </w:r>
    </w:p>
    <w:p w14:paraId="7E6FD7E6" w14:textId="106084B2" w:rsidR="00E62C15" w:rsidRPr="00EA758E" w:rsidRDefault="00E62C15" w:rsidP="00EA758E">
      <w:pPr>
        <w:spacing w:after="0" w:line="240" w:lineRule="auto"/>
        <w:jc w:val="both"/>
        <w:rPr>
          <w:rFonts w:cstheme="minorHAnsi"/>
          <w:sz w:val="24"/>
          <w:szCs w:val="24"/>
        </w:rPr>
      </w:pPr>
    </w:p>
    <w:p w14:paraId="47FBC9E1" w14:textId="77777777" w:rsidR="00624ADB" w:rsidRPr="00EA758E" w:rsidRDefault="00624ADB" w:rsidP="00EA758E">
      <w:pPr>
        <w:spacing w:after="0" w:line="240" w:lineRule="auto"/>
        <w:jc w:val="both"/>
        <w:rPr>
          <w:rFonts w:cstheme="minorHAnsi"/>
          <w:b/>
          <w:sz w:val="24"/>
          <w:szCs w:val="24"/>
        </w:rPr>
      </w:pPr>
      <w:r w:rsidRPr="00EA758E">
        <w:rPr>
          <w:rFonts w:cstheme="minorHAnsi"/>
          <w:b/>
          <w:sz w:val="24"/>
          <w:szCs w:val="24"/>
        </w:rPr>
        <w:t>ΘΕΜΑ Δ</w:t>
      </w:r>
    </w:p>
    <w:p w14:paraId="7DABA192" w14:textId="77777777" w:rsidR="008F404D" w:rsidRPr="00EA758E" w:rsidRDefault="00624ADB" w:rsidP="00EA758E">
      <w:pPr>
        <w:spacing w:after="0" w:line="240" w:lineRule="auto"/>
        <w:jc w:val="both"/>
        <w:rPr>
          <w:rFonts w:eastAsia="Times New Roman" w:cstheme="minorHAnsi"/>
          <w:sz w:val="24"/>
          <w:szCs w:val="24"/>
        </w:rPr>
      </w:pPr>
      <w:r w:rsidRPr="00EA758E">
        <w:rPr>
          <w:rFonts w:eastAsia="Times New Roman" w:cstheme="minorHAnsi"/>
          <w:b/>
          <w:sz w:val="24"/>
          <w:szCs w:val="24"/>
          <w:lang w:bidi="el-GR"/>
        </w:rPr>
        <w:t xml:space="preserve">Δ1. </w:t>
      </w:r>
      <w:r w:rsidR="008F404D" w:rsidRPr="00EA758E">
        <w:rPr>
          <w:rFonts w:eastAsia="Times New Roman" w:cstheme="minorHAnsi"/>
          <w:sz w:val="24"/>
          <w:szCs w:val="24"/>
        </w:rPr>
        <w:t xml:space="preserve">Οι φαινοτυπικές αναλογίες μεταξύ των θηλυκών και των αρσενικών απογόνων διαφέρουν και στις τρεις διασταυρώσεις, που σημαίνει ότι το χρώμα των φτερών ελέγχεται από φυλοσύνδετο γονίδιο. Σε όλες τις διασταυρώσεις η αναλογία φύλου είναι 1:1, άρα δεν εντοπίζεται φυλοσύνδετο υπολειπόμενο θνησιγόνο γονίδιο. Ο φαινότυπος </w:t>
      </w:r>
      <w:proofErr w:type="spellStart"/>
      <w:r w:rsidR="008F404D" w:rsidRPr="00EA758E">
        <w:rPr>
          <w:rFonts w:eastAsia="Times New Roman" w:cstheme="minorHAnsi"/>
          <w:sz w:val="24"/>
          <w:szCs w:val="24"/>
        </w:rPr>
        <w:t>μαυροκόκκινα</w:t>
      </w:r>
      <w:proofErr w:type="spellEnd"/>
      <w:r w:rsidR="008F404D" w:rsidRPr="00EA758E">
        <w:rPr>
          <w:rFonts w:eastAsia="Times New Roman" w:cstheme="minorHAnsi"/>
          <w:sz w:val="24"/>
          <w:szCs w:val="24"/>
        </w:rPr>
        <w:t xml:space="preserve"> φτερά εντοπίζεται μόνο σε θηλυκά άτομα τα οποία προκύπτουν από τη διασταύρωση θηλυκού εντόμου με κόκκινα φτερά με αρσε</w:t>
      </w:r>
      <w:r w:rsidR="008F404D" w:rsidRPr="00EA758E">
        <w:rPr>
          <w:rFonts w:eastAsia="Times New Roman" w:cstheme="minorHAnsi"/>
          <w:sz w:val="24"/>
          <w:szCs w:val="24"/>
        </w:rPr>
        <w:softHyphen/>
        <w:t xml:space="preserve">νικό που έχει μαύρα φτερά. Συνεπώς, το αλληλόμορφο που ελέγχει το κόκκινο χρώμα φτερών είναι </w:t>
      </w:r>
      <w:proofErr w:type="spellStart"/>
      <w:r w:rsidR="008F404D" w:rsidRPr="00EA758E">
        <w:rPr>
          <w:rFonts w:eastAsia="Times New Roman" w:cstheme="minorHAnsi"/>
          <w:sz w:val="24"/>
          <w:szCs w:val="24"/>
        </w:rPr>
        <w:t>συνεπικρατές</w:t>
      </w:r>
      <w:proofErr w:type="spellEnd"/>
      <w:r w:rsidR="008F404D" w:rsidRPr="00EA758E">
        <w:rPr>
          <w:rFonts w:eastAsia="Times New Roman" w:cstheme="minorHAnsi"/>
          <w:sz w:val="24"/>
          <w:szCs w:val="24"/>
        </w:rPr>
        <w:t xml:space="preserve"> με αυτό που ελέγχει το μαύρο χρώμα φτερών. Ένα θηλυκό άτομο κληρονομεί ένα Χ χρωμόσωμα από τον πατέρα του και ένα Χ από την μητέρα του. Στην δεύτερη διασταύρωση  όλα τα θηλυκά άτομα έχουν τον ίδιο φαινότυπο με τον αρσενικό γονέα, δηλαδή κόκκινο. Συμπεραίνουμε, ότι το αλληλόμορφο που είναι υπεύθυνο για το κόκκινο χρώμα  επικρατεί σε αυτό που είναι υπεύθυνο για το άσπρο χρώμα. Στην τρίτη διασταύρωση  όλα τα θηλυκά άτομα έχουν τον ίδιο φαινότυπο με τον αρσενικό γονέα, δηλαδή μαύρα. Συμπεραίνουμε, ότι το αλληλόμορφο που είναι υπεύθυνο για το μαύρο χρώμα  επικρατεί σε αυτό που είναι υπεύθυνο για το άσπρο χρώμα.</w:t>
      </w:r>
    </w:p>
    <w:p w14:paraId="3C625061" w14:textId="77777777" w:rsidR="008F404D" w:rsidRPr="00EA758E" w:rsidRDefault="008F404D" w:rsidP="00EA758E">
      <w:pPr>
        <w:spacing w:after="0" w:line="240" w:lineRule="auto"/>
        <w:jc w:val="both"/>
        <w:rPr>
          <w:rFonts w:eastAsia="Times New Roman" w:cstheme="minorHAnsi"/>
          <w:sz w:val="24"/>
          <w:szCs w:val="24"/>
        </w:rPr>
      </w:pPr>
      <w:r w:rsidRPr="00EA758E">
        <w:rPr>
          <w:rFonts w:eastAsia="Times New Roman" w:cstheme="minorHAnsi"/>
          <w:sz w:val="24"/>
          <w:szCs w:val="24"/>
        </w:rPr>
        <w:t>Άρα, το χρώμα των φτερών ελέγχεται από τρία αλληλόμορφα.</w:t>
      </w:r>
    </w:p>
    <w:p w14:paraId="22B27A46" w14:textId="77777777" w:rsidR="008F404D" w:rsidRPr="00EA758E" w:rsidRDefault="008F404D" w:rsidP="00EA758E">
      <w:pPr>
        <w:spacing w:after="0" w:line="240" w:lineRule="auto"/>
        <w:jc w:val="both"/>
        <w:rPr>
          <w:rFonts w:eastAsia="Times New Roman" w:cstheme="minorHAnsi"/>
          <w:sz w:val="24"/>
          <w:szCs w:val="24"/>
        </w:rPr>
      </w:pPr>
      <w:r w:rsidRPr="00EA758E">
        <w:rPr>
          <w:rFonts w:eastAsia="Times New Roman" w:cstheme="minorHAnsi"/>
          <w:sz w:val="24"/>
          <w:szCs w:val="24"/>
        </w:rPr>
        <w:t>Χ</w:t>
      </w:r>
      <w:r w:rsidRPr="00EA758E">
        <w:rPr>
          <w:rFonts w:eastAsia="Times New Roman" w:cstheme="minorHAnsi"/>
          <w:sz w:val="24"/>
          <w:szCs w:val="24"/>
          <w:vertAlign w:val="superscript"/>
        </w:rPr>
        <w:t>Μ</w:t>
      </w:r>
      <w:r w:rsidRPr="00EA758E">
        <w:rPr>
          <w:rFonts w:eastAsia="Times New Roman" w:cstheme="minorHAnsi"/>
          <w:sz w:val="24"/>
          <w:szCs w:val="24"/>
        </w:rPr>
        <w:t xml:space="preserve"> υπεύθυνο για το μαύρο χρώμα φτερών, </w:t>
      </w:r>
    </w:p>
    <w:p w14:paraId="34098B86" w14:textId="77777777" w:rsidR="008F404D" w:rsidRPr="00EA758E" w:rsidRDefault="008F404D" w:rsidP="00EA758E">
      <w:pPr>
        <w:spacing w:after="0" w:line="240" w:lineRule="auto"/>
        <w:jc w:val="both"/>
        <w:rPr>
          <w:rFonts w:eastAsia="Times New Roman" w:cstheme="minorHAnsi"/>
          <w:sz w:val="24"/>
          <w:szCs w:val="24"/>
        </w:rPr>
      </w:pPr>
      <w:r w:rsidRPr="00EA758E">
        <w:rPr>
          <w:rFonts w:eastAsia="Times New Roman" w:cstheme="minorHAnsi"/>
          <w:sz w:val="24"/>
          <w:szCs w:val="24"/>
        </w:rPr>
        <w:t>Χ</w:t>
      </w:r>
      <w:r w:rsidRPr="00EA758E">
        <w:rPr>
          <w:rFonts w:eastAsia="Times New Roman" w:cstheme="minorHAnsi"/>
          <w:sz w:val="24"/>
          <w:szCs w:val="24"/>
          <w:vertAlign w:val="superscript"/>
        </w:rPr>
        <w:t>Κ</w:t>
      </w:r>
      <w:r w:rsidRPr="00EA758E">
        <w:rPr>
          <w:rFonts w:eastAsia="Times New Roman" w:cstheme="minorHAnsi"/>
          <w:sz w:val="24"/>
          <w:szCs w:val="24"/>
        </w:rPr>
        <w:t xml:space="preserve"> υπεύθυνο για το κόκκινο χρώμα φτερών και</w:t>
      </w:r>
    </w:p>
    <w:p w14:paraId="6D3A6114" w14:textId="77777777" w:rsidR="008F404D" w:rsidRPr="00EA758E" w:rsidRDefault="008F404D" w:rsidP="00EA758E">
      <w:pPr>
        <w:spacing w:after="0" w:line="240" w:lineRule="auto"/>
        <w:jc w:val="both"/>
        <w:rPr>
          <w:rFonts w:eastAsia="Times New Roman" w:cstheme="minorHAnsi"/>
          <w:sz w:val="24"/>
          <w:szCs w:val="24"/>
        </w:rPr>
      </w:pPr>
      <w:r w:rsidRPr="00EA758E">
        <w:rPr>
          <w:rFonts w:eastAsia="Times New Roman" w:cstheme="minorHAnsi"/>
          <w:sz w:val="24"/>
          <w:szCs w:val="24"/>
        </w:rPr>
        <w:t>Χ</w:t>
      </w:r>
      <w:r w:rsidRPr="00EA758E">
        <w:rPr>
          <w:rFonts w:eastAsia="Times New Roman" w:cstheme="minorHAnsi"/>
          <w:sz w:val="24"/>
          <w:szCs w:val="24"/>
          <w:vertAlign w:val="superscript"/>
        </w:rPr>
        <w:t>α</w:t>
      </w:r>
      <w:r w:rsidRPr="00EA758E">
        <w:rPr>
          <w:rFonts w:eastAsia="Times New Roman" w:cstheme="minorHAnsi"/>
          <w:sz w:val="24"/>
          <w:szCs w:val="24"/>
        </w:rPr>
        <w:t xml:space="preserve"> υπολειπόμενο το οποίο είναι υπεύθυνο για το άσπρο χρώμα φτερών. </w:t>
      </w:r>
    </w:p>
    <w:p w14:paraId="73AB2E74" w14:textId="77777777" w:rsidR="008F404D" w:rsidRPr="00EA758E" w:rsidRDefault="008F404D" w:rsidP="00EA758E">
      <w:pPr>
        <w:spacing w:after="0" w:line="240" w:lineRule="auto"/>
        <w:jc w:val="both"/>
        <w:rPr>
          <w:rFonts w:eastAsia="Times New Roman" w:cstheme="minorHAnsi"/>
          <w:b/>
          <w:sz w:val="24"/>
          <w:szCs w:val="24"/>
        </w:rPr>
      </w:pPr>
      <w:r w:rsidRPr="00EA758E">
        <w:rPr>
          <w:rFonts w:eastAsia="Times New Roman" w:cstheme="minorHAnsi"/>
          <w:b/>
          <w:sz w:val="24"/>
          <w:szCs w:val="24"/>
        </w:rPr>
        <w:t>Διασταύρωση Ι</w:t>
      </w:r>
    </w:p>
    <w:p w14:paraId="09221174" w14:textId="77777777" w:rsidR="008F404D" w:rsidRPr="00EA758E" w:rsidRDefault="008F404D" w:rsidP="00EA758E">
      <w:pPr>
        <w:spacing w:after="0" w:line="240" w:lineRule="auto"/>
        <w:jc w:val="both"/>
        <w:rPr>
          <w:rFonts w:eastAsia="Times New Roman" w:cstheme="minorHAnsi"/>
          <w:sz w:val="24"/>
          <w:szCs w:val="24"/>
        </w:rPr>
      </w:pPr>
      <w:r w:rsidRPr="00EA758E">
        <w:rPr>
          <w:rFonts w:eastAsia="Times New Roman" w:cstheme="minorHAnsi"/>
          <w:sz w:val="24"/>
          <w:szCs w:val="24"/>
          <w:lang w:val="en-US"/>
        </w:rPr>
        <w:t>P</w:t>
      </w:r>
      <w:r w:rsidRPr="00EA758E">
        <w:rPr>
          <w:rFonts w:eastAsia="Times New Roman" w:cstheme="minorHAnsi"/>
          <w:sz w:val="24"/>
          <w:szCs w:val="24"/>
        </w:rPr>
        <w:t>:</w:t>
      </w:r>
      <w:r w:rsidRPr="00EA758E">
        <w:rPr>
          <w:rFonts w:eastAsia="Times New Roman" w:cstheme="minorHAnsi"/>
          <w:sz w:val="24"/>
          <w:szCs w:val="24"/>
        </w:rPr>
        <w:tab/>
        <w:t>Χ</w:t>
      </w:r>
      <w:r w:rsidRPr="00EA758E">
        <w:rPr>
          <w:rFonts w:eastAsia="Times New Roman" w:cstheme="minorHAnsi"/>
          <w:sz w:val="24"/>
          <w:szCs w:val="24"/>
          <w:vertAlign w:val="superscript"/>
        </w:rPr>
        <w:t>Κ</w:t>
      </w:r>
      <w:r w:rsidRPr="00EA758E">
        <w:rPr>
          <w:rFonts w:eastAsia="Times New Roman" w:cstheme="minorHAnsi"/>
          <w:sz w:val="24"/>
          <w:szCs w:val="24"/>
        </w:rPr>
        <w:t>Χ</w:t>
      </w:r>
      <w:r w:rsidRPr="00EA758E">
        <w:rPr>
          <w:rFonts w:eastAsia="Times New Roman" w:cstheme="minorHAnsi"/>
          <w:sz w:val="24"/>
          <w:szCs w:val="24"/>
          <w:vertAlign w:val="superscript"/>
        </w:rPr>
        <w:t>Κ</w:t>
      </w:r>
      <w:r w:rsidRPr="00EA758E">
        <w:rPr>
          <w:rFonts w:eastAsia="Times New Roman" w:cstheme="minorHAnsi"/>
          <w:sz w:val="24"/>
          <w:szCs w:val="24"/>
        </w:rPr>
        <w:t xml:space="preserve">   </w:t>
      </w:r>
      <w:r w:rsidRPr="00EA758E">
        <w:rPr>
          <w:rFonts w:eastAsia="Times New Roman" w:cstheme="minorHAnsi"/>
          <w:sz w:val="24"/>
          <w:szCs w:val="24"/>
        </w:rPr>
        <w:sym w:font="Symbol" w:char="F0C4"/>
      </w:r>
      <w:r w:rsidRPr="00EA758E">
        <w:rPr>
          <w:rFonts w:eastAsia="Times New Roman" w:cstheme="minorHAnsi"/>
          <w:sz w:val="24"/>
          <w:szCs w:val="24"/>
        </w:rPr>
        <w:t xml:space="preserve">    Χ</w:t>
      </w:r>
      <w:r w:rsidRPr="00EA758E">
        <w:rPr>
          <w:rFonts w:eastAsia="Times New Roman" w:cstheme="minorHAnsi"/>
          <w:sz w:val="24"/>
          <w:szCs w:val="24"/>
          <w:vertAlign w:val="superscript"/>
        </w:rPr>
        <w:t>Μ</w:t>
      </w:r>
      <w:r w:rsidRPr="00EA758E">
        <w:rPr>
          <w:rFonts w:eastAsia="Times New Roman" w:cstheme="minorHAnsi"/>
          <w:sz w:val="24"/>
          <w:szCs w:val="24"/>
        </w:rPr>
        <w:t xml:space="preserve">Υ </w:t>
      </w:r>
    </w:p>
    <w:p w14:paraId="7B04459C" w14:textId="77777777" w:rsidR="008F404D" w:rsidRPr="00EA758E" w:rsidRDefault="008F404D" w:rsidP="00EA758E">
      <w:pPr>
        <w:spacing w:after="0" w:line="240" w:lineRule="auto"/>
        <w:jc w:val="both"/>
        <w:rPr>
          <w:rFonts w:eastAsia="Times New Roman" w:cstheme="minorHAnsi"/>
          <w:sz w:val="24"/>
          <w:szCs w:val="24"/>
        </w:rPr>
      </w:pPr>
      <w:proofErr w:type="spellStart"/>
      <w:r w:rsidRPr="00EA758E">
        <w:rPr>
          <w:rFonts w:eastAsia="Times New Roman" w:cstheme="minorHAnsi"/>
          <w:sz w:val="24"/>
          <w:szCs w:val="24"/>
        </w:rPr>
        <w:t>Γαμ</w:t>
      </w:r>
      <w:proofErr w:type="spellEnd"/>
      <w:r w:rsidRPr="00EA758E">
        <w:rPr>
          <w:rFonts w:eastAsia="Times New Roman" w:cstheme="minorHAnsi"/>
          <w:sz w:val="24"/>
          <w:szCs w:val="24"/>
        </w:rPr>
        <w:t xml:space="preserve">. </w:t>
      </w:r>
      <w:r w:rsidRPr="00EA758E">
        <w:rPr>
          <w:rFonts w:eastAsia="Times New Roman" w:cstheme="minorHAnsi"/>
          <w:sz w:val="24"/>
          <w:szCs w:val="24"/>
        </w:rPr>
        <w:tab/>
        <w:t>Χ</w:t>
      </w:r>
      <w:r w:rsidRPr="00EA758E">
        <w:rPr>
          <w:rFonts w:eastAsia="Times New Roman" w:cstheme="minorHAnsi"/>
          <w:sz w:val="24"/>
          <w:szCs w:val="24"/>
          <w:vertAlign w:val="superscript"/>
        </w:rPr>
        <w:t>Κ</w:t>
      </w:r>
      <w:r w:rsidRPr="00EA758E">
        <w:rPr>
          <w:rFonts w:eastAsia="Times New Roman" w:cstheme="minorHAnsi"/>
          <w:sz w:val="24"/>
          <w:szCs w:val="24"/>
        </w:rPr>
        <w:t xml:space="preserve">  </w:t>
      </w:r>
      <w:r w:rsidRPr="00EA758E">
        <w:rPr>
          <w:rFonts w:eastAsia="Times New Roman" w:cstheme="minorHAnsi"/>
          <w:sz w:val="24"/>
          <w:szCs w:val="24"/>
        </w:rPr>
        <w:tab/>
        <w:t>-     Χ</w:t>
      </w:r>
      <w:r w:rsidRPr="00EA758E">
        <w:rPr>
          <w:rFonts w:eastAsia="Times New Roman" w:cstheme="minorHAnsi"/>
          <w:sz w:val="24"/>
          <w:szCs w:val="24"/>
          <w:vertAlign w:val="superscript"/>
        </w:rPr>
        <w:t>Μ</w:t>
      </w:r>
      <w:r w:rsidRPr="00EA758E">
        <w:rPr>
          <w:rFonts w:eastAsia="Times New Roman" w:cstheme="minorHAnsi"/>
          <w:sz w:val="24"/>
          <w:szCs w:val="24"/>
        </w:rPr>
        <w:t>, Υ</w:t>
      </w:r>
    </w:p>
    <w:p w14:paraId="6DEF73E5" w14:textId="77777777" w:rsidR="008F404D" w:rsidRPr="00EA758E" w:rsidRDefault="008F404D" w:rsidP="00EA758E">
      <w:pPr>
        <w:spacing w:after="0" w:line="240" w:lineRule="auto"/>
        <w:jc w:val="both"/>
        <w:rPr>
          <w:rFonts w:eastAsia="Times New Roman" w:cstheme="minorHAnsi"/>
          <w:sz w:val="24"/>
          <w:szCs w:val="24"/>
        </w:rPr>
      </w:pPr>
      <w:r w:rsidRPr="00EA758E">
        <w:rPr>
          <w:rFonts w:eastAsia="Times New Roman" w:cstheme="minorHAnsi"/>
          <w:sz w:val="24"/>
          <w:szCs w:val="24"/>
          <w:lang w:val="en-US"/>
        </w:rPr>
        <w:t>F</w:t>
      </w:r>
      <w:r w:rsidRPr="00EA758E">
        <w:rPr>
          <w:rFonts w:eastAsia="Times New Roman" w:cstheme="minorHAnsi"/>
          <w:sz w:val="24"/>
          <w:szCs w:val="24"/>
        </w:rPr>
        <w:t xml:space="preserve">: </w:t>
      </w:r>
      <w:r w:rsidRPr="00EA758E">
        <w:rPr>
          <w:rFonts w:eastAsia="Times New Roman" w:cstheme="minorHAnsi"/>
          <w:sz w:val="24"/>
          <w:szCs w:val="24"/>
        </w:rPr>
        <w:tab/>
        <w:t xml:space="preserve"> Χ</w:t>
      </w:r>
      <w:r w:rsidRPr="00EA758E">
        <w:rPr>
          <w:rFonts w:eastAsia="Times New Roman" w:cstheme="minorHAnsi"/>
          <w:sz w:val="24"/>
          <w:szCs w:val="24"/>
          <w:vertAlign w:val="superscript"/>
        </w:rPr>
        <w:t>Μ</w:t>
      </w:r>
      <w:r w:rsidRPr="00EA758E">
        <w:rPr>
          <w:rFonts w:eastAsia="Times New Roman" w:cstheme="minorHAnsi"/>
          <w:sz w:val="24"/>
          <w:szCs w:val="24"/>
        </w:rPr>
        <w:t>Χ</w:t>
      </w:r>
      <w:r w:rsidRPr="00EA758E">
        <w:rPr>
          <w:rFonts w:eastAsia="Times New Roman" w:cstheme="minorHAnsi"/>
          <w:sz w:val="24"/>
          <w:szCs w:val="24"/>
          <w:vertAlign w:val="superscript"/>
        </w:rPr>
        <w:t>Κ</w:t>
      </w:r>
      <w:r w:rsidRPr="00EA758E">
        <w:rPr>
          <w:rFonts w:eastAsia="Times New Roman" w:cstheme="minorHAnsi"/>
          <w:sz w:val="24"/>
          <w:szCs w:val="24"/>
        </w:rPr>
        <w:t>,    Χ</w:t>
      </w:r>
      <w:r w:rsidRPr="00EA758E">
        <w:rPr>
          <w:rFonts w:eastAsia="Times New Roman" w:cstheme="minorHAnsi"/>
          <w:sz w:val="24"/>
          <w:szCs w:val="24"/>
          <w:vertAlign w:val="superscript"/>
        </w:rPr>
        <w:t>Κ</w:t>
      </w:r>
      <w:r w:rsidRPr="00EA758E">
        <w:rPr>
          <w:rFonts w:eastAsia="Times New Roman" w:cstheme="minorHAnsi"/>
          <w:sz w:val="24"/>
          <w:szCs w:val="24"/>
        </w:rPr>
        <w:t xml:space="preserve">Υ </w:t>
      </w:r>
    </w:p>
    <w:p w14:paraId="163E0CB5" w14:textId="77777777" w:rsidR="008F404D" w:rsidRPr="00EA758E" w:rsidRDefault="008F404D" w:rsidP="00EA758E">
      <w:pPr>
        <w:spacing w:after="0" w:line="240" w:lineRule="auto"/>
        <w:jc w:val="both"/>
        <w:rPr>
          <w:rFonts w:eastAsia="Times New Roman" w:cstheme="minorHAnsi"/>
          <w:sz w:val="24"/>
          <w:szCs w:val="24"/>
        </w:rPr>
      </w:pPr>
      <w:r w:rsidRPr="00EA758E">
        <w:rPr>
          <w:rFonts w:eastAsia="Times New Roman" w:cstheme="minorHAnsi"/>
          <w:sz w:val="24"/>
          <w:szCs w:val="24"/>
        </w:rPr>
        <w:t xml:space="preserve"> 100 θηλυκά με </w:t>
      </w:r>
      <w:proofErr w:type="spellStart"/>
      <w:r w:rsidRPr="00EA758E">
        <w:rPr>
          <w:rFonts w:eastAsia="Times New Roman" w:cstheme="minorHAnsi"/>
          <w:sz w:val="24"/>
          <w:szCs w:val="24"/>
        </w:rPr>
        <w:t>μαυροκόκκινα</w:t>
      </w:r>
      <w:proofErr w:type="spellEnd"/>
      <w:r w:rsidRPr="00EA758E">
        <w:rPr>
          <w:rFonts w:eastAsia="Times New Roman" w:cstheme="minorHAnsi"/>
          <w:sz w:val="24"/>
          <w:szCs w:val="24"/>
        </w:rPr>
        <w:t xml:space="preserve"> φτερά : 100 αρσενικά με κόκκινα φτερά</w:t>
      </w:r>
    </w:p>
    <w:p w14:paraId="657A409C" w14:textId="77777777" w:rsidR="008F404D" w:rsidRPr="00EA758E" w:rsidRDefault="008F404D" w:rsidP="00EA758E">
      <w:pPr>
        <w:spacing w:after="0" w:line="240" w:lineRule="auto"/>
        <w:jc w:val="both"/>
        <w:rPr>
          <w:rFonts w:eastAsia="Times New Roman" w:cstheme="minorHAnsi"/>
          <w:b/>
          <w:sz w:val="24"/>
          <w:szCs w:val="24"/>
        </w:rPr>
      </w:pPr>
      <w:r w:rsidRPr="00EA758E">
        <w:rPr>
          <w:rFonts w:eastAsia="Times New Roman" w:cstheme="minorHAnsi"/>
          <w:b/>
          <w:sz w:val="24"/>
          <w:szCs w:val="24"/>
        </w:rPr>
        <w:t>Διασταύρωση ΙΙ</w:t>
      </w:r>
    </w:p>
    <w:p w14:paraId="1E0D9E1B" w14:textId="77777777" w:rsidR="008F404D" w:rsidRPr="00EA758E" w:rsidRDefault="008F404D" w:rsidP="00EA758E">
      <w:pPr>
        <w:spacing w:after="0" w:line="240" w:lineRule="auto"/>
        <w:jc w:val="both"/>
        <w:rPr>
          <w:rFonts w:eastAsia="Times New Roman" w:cstheme="minorHAnsi"/>
          <w:sz w:val="24"/>
          <w:szCs w:val="24"/>
        </w:rPr>
      </w:pPr>
      <w:r w:rsidRPr="00EA758E">
        <w:rPr>
          <w:rFonts w:eastAsia="Times New Roman" w:cstheme="minorHAnsi"/>
          <w:sz w:val="24"/>
          <w:szCs w:val="24"/>
          <w:lang w:val="en-US"/>
        </w:rPr>
        <w:t>P</w:t>
      </w:r>
      <w:r w:rsidRPr="00EA758E">
        <w:rPr>
          <w:rFonts w:eastAsia="Times New Roman" w:cstheme="minorHAnsi"/>
          <w:sz w:val="24"/>
          <w:szCs w:val="24"/>
        </w:rPr>
        <w:t>:</w:t>
      </w:r>
      <w:r w:rsidRPr="00EA758E">
        <w:rPr>
          <w:rFonts w:eastAsia="Times New Roman" w:cstheme="minorHAnsi"/>
          <w:sz w:val="24"/>
          <w:szCs w:val="24"/>
        </w:rPr>
        <w:tab/>
      </w:r>
      <w:proofErr w:type="spellStart"/>
      <w:r w:rsidRPr="00EA758E">
        <w:rPr>
          <w:rFonts w:eastAsia="Times New Roman" w:cstheme="minorHAnsi"/>
          <w:sz w:val="24"/>
          <w:szCs w:val="24"/>
        </w:rPr>
        <w:t>Χ</w:t>
      </w:r>
      <w:r w:rsidRPr="00EA758E">
        <w:rPr>
          <w:rFonts w:eastAsia="Times New Roman" w:cstheme="minorHAnsi"/>
          <w:sz w:val="24"/>
          <w:szCs w:val="24"/>
          <w:vertAlign w:val="superscript"/>
        </w:rPr>
        <w:t>α</w:t>
      </w:r>
      <w:r w:rsidRPr="00EA758E">
        <w:rPr>
          <w:rFonts w:eastAsia="Times New Roman" w:cstheme="minorHAnsi"/>
          <w:sz w:val="24"/>
          <w:szCs w:val="24"/>
        </w:rPr>
        <w:t>Χ</w:t>
      </w:r>
      <w:r w:rsidRPr="00EA758E">
        <w:rPr>
          <w:rFonts w:eastAsia="Times New Roman" w:cstheme="minorHAnsi"/>
          <w:sz w:val="24"/>
          <w:szCs w:val="24"/>
          <w:vertAlign w:val="superscript"/>
        </w:rPr>
        <w:t>α</w:t>
      </w:r>
      <w:proofErr w:type="spellEnd"/>
      <w:r w:rsidRPr="00EA758E">
        <w:rPr>
          <w:rFonts w:eastAsia="Times New Roman" w:cstheme="minorHAnsi"/>
          <w:sz w:val="24"/>
          <w:szCs w:val="24"/>
        </w:rPr>
        <w:t xml:space="preserve">   </w:t>
      </w:r>
      <w:r w:rsidRPr="00EA758E">
        <w:rPr>
          <w:rFonts w:eastAsia="Times New Roman" w:cstheme="minorHAnsi"/>
          <w:sz w:val="24"/>
          <w:szCs w:val="24"/>
        </w:rPr>
        <w:sym w:font="Symbol" w:char="F0C4"/>
      </w:r>
      <w:r w:rsidRPr="00EA758E">
        <w:rPr>
          <w:rFonts w:eastAsia="Times New Roman" w:cstheme="minorHAnsi"/>
          <w:sz w:val="24"/>
          <w:szCs w:val="24"/>
        </w:rPr>
        <w:t xml:space="preserve">    Χ</w:t>
      </w:r>
      <w:r w:rsidRPr="00EA758E">
        <w:rPr>
          <w:rFonts w:eastAsia="Times New Roman" w:cstheme="minorHAnsi"/>
          <w:sz w:val="24"/>
          <w:szCs w:val="24"/>
          <w:vertAlign w:val="superscript"/>
        </w:rPr>
        <w:t>Κ</w:t>
      </w:r>
      <w:r w:rsidRPr="00EA758E">
        <w:rPr>
          <w:rFonts w:eastAsia="Times New Roman" w:cstheme="minorHAnsi"/>
          <w:sz w:val="24"/>
          <w:szCs w:val="24"/>
        </w:rPr>
        <w:t xml:space="preserve">Υ </w:t>
      </w:r>
    </w:p>
    <w:p w14:paraId="0B7727D6" w14:textId="77777777" w:rsidR="008F404D" w:rsidRPr="00EA758E" w:rsidRDefault="008F404D" w:rsidP="00EA758E">
      <w:pPr>
        <w:spacing w:after="0" w:line="240" w:lineRule="auto"/>
        <w:jc w:val="both"/>
        <w:rPr>
          <w:rFonts w:eastAsia="Times New Roman" w:cstheme="minorHAnsi"/>
          <w:sz w:val="24"/>
          <w:szCs w:val="24"/>
        </w:rPr>
      </w:pPr>
      <w:proofErr w:type="spellStart"/>
      <w:r w:rsidRPr="00EA758E">
        <w:rPr>
          <w:rFonts w:eastAsia="Times New Roman" w:cstheme="minorHAnsi"/>
          <w:sz w:val="24"/>
          <w:szCs w:val="24"/>
        </w:rPr>
        <w:t>Γαμ</w:t>
      </w:r>
      <w:proofErr w:type="spellEnd"/>
      <w:r w:rsidRPr="00EA758E">
        <w:rPr>
          <w:rFonts w:eastAsia="Times New Roman" w:cstheme="minorHAnsi"/>
          <w:sz w:val="24"/>
          <w:szCs w:val="24"/>
        </w:rPr>
        <w:t xml:space="preserve">. </w:t>
      </w:r>
      <w:r w:rsidRPr="00EA758E">
        <w:rPr>
          <w:rFonts w:eastAsia="Times New Roman" w:cstheme="minorHAnsi"/>
          <w:sz w:val="24"/>
          <w:szCs w:val="24"/>
        </w:rPr>
        <w:tab/>
        <w:t>Χ</w:t>
      </w:r>
      <w:r w:rsidRPr="00EA758E">
        <w:rPr>
          <w:rFonts w:eastAsia="Times New Roman" w:cstheme="minorHAnsi"/>
          <w:sz w:val="24"/>
          <w:szCs w:val="24"/>
          <w:vertAlign w:val="superscript"/>
        </w:rPr>
        <w:t>α</w:t>
      </w:r>
      <w:r w:rsidRPr="00EA758E">
        <w:rPr>
          <w:rFonts w:eastAsia="Times New Roman" w:cstheme="minorHAnsi"/>
          <w:sz w:val="24"/>
          <w:szCs w:val="24"/>
        </w:rPr>
        <w:t xml:space="preserve">  </w:t>
      </w:r>
      <w:r w:rsidRPr="00EA758E">
        <w:rPr>
          <w:rFonts w:eastAsia="Times New Roman" w:cstheme="minorHAnsi"/>
          <w:sz w:val="24"/>
          <w:szCs w:val="24"/>
        </w:rPr>
        <w:tab/>
        <w:t>-     Χ</w:t>
      </w:r>
      <w:r w:rsidRPr="00EA758E">
        <w:rPr>
          <w:rFonts w:eastAsia="Times New Roman" w:cstheme="minorHAnsi"/>
          <w:sz w:val="24"/>
          <w:szCs w:val="24"/>
          <w:vertAlign w:val="superscript"/>
        </w:rPr>
        <w:t>Κ</w:t>
      </w:r>
      <w:r w:rsidRPr="00EA758E">
        <w:rPr>
          <w:rFonts w:eastAsia="Times New Roman" w:cstheme="minorHAnsi"/>
          <w:sz w:val="24"/>
          <w:szCs w:val="24"/>
        </w:rPr>
        <w:t>, Υ</w:t>
      </w:r>
    </w:p>
    <w:p w14:paraId="753FEECB" w14:textId="77777777" w:rsidR="008F404D" w:rsidRPr="00EA758E" w:rsidRDefault="008F404D" w:rsidP="00EA758E">
      <w:pPr>
        <w:spacing w:after="0" w:line="240" w:lineRule="auto"/>
        <w:jc w:val="both"/>
        <w:rPr>
          <w:rFonts w:eastAsia="Times New Roman" w:cstheme="minorHAnsi"/>
          <w:sz w:val="24"/>
          <w:szCs w:val="24"/>
        </w:rPr>
      </w:pPr>
      <w:r w:rsidRPr="00EA758E">
        <w:rPr>
          <w:rFonts w:eastAsia="Times New Roman" w:cstheme="minorHAnsi"/>
          <w:sz w:val="24"/>
          <w:szCs w:val="24"/>
          <w:lang w:val="en-US"/>
        </w:rPr>
        <w:t>F</w:t>
      </w:r>
      <w:r w:rsidRPr="00EA758E">
        <w:rPr>
          <w:rFonts w:eastAsia="Times New Roman" w:cstheme="minorHAnsi"/>
          <w:sz w:val="24"/>
          <w:szCs w:val="24"/>
        </w:rPr>
        <w:t xml:space="preserve">: </w:t>
      </w:r>
      <w:r w:rsidRPr="00EA758E">
        <w:rPr>
          <w:rFonts w:eastAsia="Times New Roman" w:cstheme="minorHAnsi"/>
          <w:sz w:val="24"/>
          <w:szCs w:val="24"/>
        </w:rPr>
        <w:tab/>
        <w:t xml:space="preserve"> </w:t>
      </w:r>
      <w:proofErr w:type="spellStart"/>
      <w:r w:rsidRPr="00EA758E">
        <w:rPr>
          <w:rFonts w:eastAsia="Times New Roman" w:cstheme="minorHAnsi"/>
          <w:sz w:val="24"/>
          <w:szCs w:val="24"/>
        </w:rPr>
        <w:t>Χ</w:t>
      </w:r>
      <w:r w:rsidRPr="00EA758E">
        <w:rPr>
          <w:rFonts w:eastAsia="Times New Roman" w:cstheme="minorHAnsi"/>
          <w:sz w:val="24"/>
          <w:szCs w:val="24"/>
          <w:vertAlign w:val="superscript"/>
        </w:rPr>
        <w:t>Κ</w:t>
      </w:r>
      <w:r w:rsidRPr="00EA758E">
        <w:rPr>
          <w:rFonts w:eastAsia="Times New Roman" w:cstheme="minorHAnsi"/>
          <w:sz w:val="24"/>
          <w:szCs w:val="24"/>
        </w:rPr>
        <w:t>Χ</w:t>
      </w:r>
      <w:r w:rsidRPr="00EA758E">
        <w:rPr>
          <w:rFonts w:eastAsia="Times New Roman" w:cstheme="minorHAnsi"/>
          <w:sz w:val="24"/>
          <w:szCs w:val="24"/>
          <w:vertAlign w:val="superscript"/>
        </w:rPr>
        <w:t>α</w:t>
      </w:r>
      <w:proofErr w:type="spellEnd"/>
      <w:r w:rsidRPr="00EA758E">
        <w:rPr>
          <w:rFonts w:eastAsia="Times New Roman" w:cstheme="minorHAnsi"/>
          <w:sz w:val="24"/>
          <w:szCs w:val="24"/>
        </w:rPr>
        <w:t xml:space="preserve">,    </w:t>
      </w:r>
      <w:proofErr w:type="spellStart"/>
      <w:r w:rsidRPr="00EA758E">
        <w:rPr>
          <w:rFonts w:eastAsia="Times New Roman" w:cstheme="minorHAnsi"/>
          <w:sz w:val="24"/>
          <w:szCs w:val="24"/>
        </w:rPr>
        <w:t>Χ</w:t>
      </w:r>
      <w:r w:rsidRPr="00EA758E">
        <w:rPr>
          <w:rFonts w:eastAsia="Times New Roman" w:cstheme="minorHAnsi"/>
          <w:sz w:val="24"/>
          <w:szCs w:val="24"/>
          <w:vertAlign w:val="superscript"/>
        </w:rPr>
        <w:t>α</w:t>
      </w:r>
      <w:r w:rsidRPr="00EA758E">
        <w:rPr>
          <w:rFonts w:eastAsia="Times New Roman" w:cstheme="minorHAnsi"/>
          <w:sz w:val="24"/>
          <w:szCs w:val="24"/>
        </w:rPr>
        <w:t>Υ</w:t>
      </w:r>
      <w:proofErr w:type="spellEnd"/>
      <w:r w:rsidRPr="00EA758E">
        <w:rPr>
          <w:rFonts w:eastAsia="Times New Roman" w:cstheme="minorHAnsi"/>
          <w:sz w:val="24"/>
          <w:szCs w:val="24"/>
        </w:rPr>
        <w:t xml:space="preserve">  </w:t>
      </w:r>
    </w:p>
    <w:p w14:paraId="30B8C879" w14:textId="77777777" w:rsidR="008F404D" w:rsidRPr="00EA758E" w:rsidRDefault="008F404D" w:rsidP="00EA758E">
      <w:pPr>
        <w:spacing w:after="0" w:line="240" w:lineRule="auto"/>
        <w:jc w:val="both"/>
        <w:rPr>
          <w:rFonts w:eastAsia="Times New Roman" w:cstheme="minorHAnsi"/>
          <w:sz w:val="24"/>
          <w:szCs w:val="24"/>
        </w:rPr>
      </w:pPr>
      <w:r w:rsidRPr="00EA758E">
        <w:rPr>
          <w:rFonts w:eastAsia="Times New Roman" w:cstheme="minorHAnsi"/>
          <w:sz w:val="24"/>
          <w:szCs w:val="24"/>
        </w:rPr>
        <w:t>100 θηλυκά με κόκκινα φτερά : 100 αρσενικά με άσπρα φτερά</w:t>
      </w:r>
    </w:p>
    <w:p w14:paraId="3BEFA4FF" w14:textId="77777777" w:rsidR="008F404D" w:rsidRPr="00EA758E" w:rsidRDefault="008F404D" w:rsidP="00EA758E">
      <w:pPr>
        <w:spacing w:after="0" w:line="240" w:lineRule="auto"/>
        <w:jc w:val="both"/>
        <w:rPr>
          <w:rFonts w:eastAsia="Times New Roman" w:cstheme="minorHAnsi"/>
          <w:b/>
          <w:sz w:val="24"/>
          <w:szCs w:val="24"/>
        </w:rPr>
      </w:pPr>
      <w:r w:rsidRPr="00EA758E">
        <w:rPr>
          <w:rFonts w:eastAsia="Times New Roman" w:cstheme="minorHAnsi"/>
          <w:b/>
          <w:sz w:val="24"/>
          <w:szCs w:val="24"/>
        </w:rPr>
        <w:t>Διασταύρωση ΙΙΙ</w:t>
      </w:r>
    </w:p>
    <w:p w14:paraId="739998B6" w14:textId="77777777" w:rsidR="008F404D" w:rsidRPr="00EA758E" w:rsidRDefault="008F404D" w:rsidP="00EA758E">
      <w:pPr>
        <w:spacing w:after="0" w:line="240" w:lineRule="auto"/>
        <w:jc w:val="both"/>
        <w:rPr>
          <w:rFonts w:eastAsia="Times New Roman" w:cstheme="minorHAnsi"/>
          <w:sz w:val="24"/>
          <w:szCs w:val="24"/>
        </w:rPr>
      </w:pPr>
      <w:r w:rsidRPr="00EA758E">
        <w:rPr>
          <w:rFonts w:eastAsia="Times New Roman" w:cstheme="minorHAnsi"/>
          <w:sz w:val="24"/>
          <w:szCs w:val="24"/>
          <w:lang w:val="en-US"/>
        </w:rPr>
        <w:t>P</w:t>
      </w:r>
      <w:r w:rsidRPr="00EA758E">
        <w:rPr>
          <w:rFonts w:eastAsia="Times New Roman" w:cstheme="minorHAnsi"/>
          <w:sz w:val="24"/>
          <w:szCs w:val="24"/>
        </w:rPr>
        <w:t>:</w:t>
      </w:r>
      <w:r w:rsidRPr="00EA758E">
        <w:rPr>
          <w:rFonts w:eastAsia="Times New Roman" w:cstheme="minorHAnsi"/>
          <w:sz w:val="24"/>
          <w:szCs w:val="24"/>
        </w:rPr>
        <w:tab/>
      </w:r>
      <w:proofErr w:type="spellStart"/>
      <w:r w:rsidRPr="00EA758E">
        <w:rPr>
          <w:rFonts w:eastAsia="Times New Roman" w:cstheme="minorHAnsi"/>
          <w:sz w:val="24"/>
          <w:szCs w:val="24"/>
        </w:rPr>
        <w:t>Χ</w:t>
      </w:r>
      <w:r w:rsidRPr="00EA758E">
        <w:rPr>
          <w:rFonts w:eastAsia="Times New Roman" w:cstheme="minorHAnsi"/>
          <w:sz w:val="24"/>
          <w:szCs w:val="24"/>
          <w:vertAlign w:val="superscript"/>
        </w:rPr>
        <w:t>α</w:t>
      </w:r>
      <w:r w:rsidRPr="00EA758E">
        <w:rPr>
          <w:rFonts w:eastAsia="Times New Roman" w:cstheme="minorHAnsi"/>
          <w:sz w:val="24"/>
          <w:szCs w:val="24"/>
        </w:rPr>
        <w:t>Χ</w:t>
      </w:r>
      <w:r w:rsidRPr="00EA758E">
        <w:rPr>
          <w:rFonts w:eastAsia="Times New Roman" w:cstheme="minorHAnsi"/>
          <w:sz w:val="24"/>
          <w:szCs w:val="24"/>
          <w:vertAlign w:val="superscript"/>
        </w:rPr>
        <w:t>α</w:t>
      </w:r>
      <w:proofErr w:type="spellEnd"/>
      <w:r w:rsidRPr="00EA758E">
        <w:rPr>
          <w:rFonts w:eastAsia="Times New Roman" w:cstheme="minorHAnsi"/>
          <w:sz w:val="24"/>
          <w:szCs w:val="24"/>
        </w:rPr>
        <w:t xml:space="preserve">   </w:t>
      </w:r>
      <w:r w:rsidRPr="00EA758E">
        <w:rPr>
          <w:rFonts w:eastAsia="Times New Roman" w:cstheme="minorHAnsi"/>
          <w:sz w:val="24"/>
          <w:szCs w:val="24"/>
        </w:rPr>
        <w:sym w:font="Symbol" w:char="F0C4"/>
      </w:r>
      <w:r w:rsidRPr="00EA758E">
        <w:rPr>
          <w:rFonts w:eastAsia="Times New Roman" w:cstheme="minorHAnsi"/>
          <w:sz w:val="24"/>
          <w:szCs w:val="24"/>
        </w:rPr>
        <w:t xml:space="preserve">    Χ</w:t>
      </w:r>
      <w:r w:rsidRPr="00EA758E">
        <w:rPr>
          <w:rFonts w:eastAsia="Times New Roman" w:cstheme="minorHAnsi"/>
          <w:sz w:val="24"/>
          <w:szCs w:val="24"/>
          <w:vertAlign w:val="superscript"/>
        </w:rPr>
        <w:t>Μ</w:t>
      </w:r>
      <w:r w:rsidRPr="00EA758E">
        <w:rPr>
          <w:rFonts w:eastAsia="Times New Roman" w:cstheme="minorHAnsi"/>
          <w:sz w:val="24"/>
          <w:szCs w:val="24"/>
        </w:rPr>
        <w:t xml:space="preserve">Υ </w:t>
      </w:r>
    </w:p>
    <w:p w14:paraId="6684624B" w14:textId="77777777" w:rsidR="008F404D" w:rsidRPr="00EA758E" w:rsidRDefault="008F404D" w:rsidP="00EA758E">
      <w:pPr>
        <w:spacing w:after="0" w:line="240" w:lineRule="auto"/>
        <w:jc w:val="both"/>
        <w:rPr>
          <w:rFonts w:eastAsia="Times New Roman" w:cstheme="minorHAnsi"/>
          <w:sz w:val="24"/>
          <w:szCs w:val="24"/>
        </w:rPr>
      </w:pPr>
      <w:proofErr w:type="spellStart"/>
      <w:r w:rsidRPr="00EA758E">
        <w:rPr>
          <w:rFonts w:eastAsia="Times New Roman" w:cstheme="minorHAnsi"/>
          <w:sz w:val="24"/>
          <w:szCs w:val="24"/>
        </w:rPr>
        <w:t>Γαμ</w:t>
      </w:r>
      <w:proofErr w:type="spellEnd"/>
      <w:r w:rsidRPr="00EA758E">
        <w:rPr>
          <w:rFonts w:eastAsia="Times New Roman" w:cstheme="minorHAnsi"/>
          <w:sz w:val="24"/>
          <w:szCs w:val="24"/>
        </w:rPr>
        <w:t xml:space="preserve">. </w:t>
      </w:r>
      <w:r w:rsidRPr="00EA758E">
        <w:rPr>
          <w:rFonts w:eastAsia="Times New Roman" w:cstheme="minorHAnsi"/>
          <w:sz w:val="24"/>
          <w:szCs w:val="24"/>
        </w:rPr>
        <w:tab/>
        <w:t>Χ</w:t>
      </w:r>
      <w:r w:rsidRPr="00EA758E">
        <w:rPr>
          <w:rFonts w:eastAsia="Times New Roman" w:cstheme="minorHAnsi"/>
          <w:sz w:val="24"/>
          <w:szCs w:val="24"/>
          <w:vertAlign w:val="superscript"/>
        </w:rPr>
        <w:t>α</w:t>
      </w:r>
      <w:r w:rsidRPr="00EA758E">
        <w:rPr>
          <w:rFonts w:eastAsia="Times New Roman" w:cstheme="minorHAnsi"/>
          <w:sz w:val="24"/>
          <w:szCs w:val="24"/>
        </w:rPr>
        <w:t xml:space="preserve">  </w:t>
      </w:r>
      <w:r w:rsidRPr="00EA758E">
        <w:rPr>
          <w:rFonts w:eastAsia="Times New Roman" w:cstheme="minorHAnsi"/>
          <w:sz w:val="24"/>
          <w:szCs w:val="24"/>
        </w:rPr>
        <w:tab/>
        <w:t>-     Χ</w:t>
      </w:r>
      <w:r w:rsidRPr="00EA758E">
        <w:rPr>
          <w:rFonts w:eastAsia="Times New Roman" w:cstheme="minorHAnsi"/>
          <w:sz w:val="24"/>
          <w:szCs w:val="24"/>
          <w:vertAlign w:val="superscript"/>
        </w:rPr>
        <w:t>Μ</w:t>
      </w:r>
      <w:r w:rsidRPr="00EA758E">
        <w:rPr>
          <w:rFonts w:eastAsia="Times New Roman" w:cstheme="minorHAnsi"/>
          <w:sz w:val="24"/>
          <w:szCs w:val="24"/>
        </w:rPr>
        <w:t>, Υ</w:t>
      </w:r>
    </w:p>
    <w:p w14:paraId="7FBBD1E6" w14:textId="77777777" w:rsidR="008F404D" w:rsidRPr="00EA758E" w:rsidRDefault="008F404D" w:rsidP="00EA758E">
      <w:pPr>
        <w:spacing w:after="0" w:line="240" w:lineRule="auto"/>
        <w:jc w:val="both"/>
        <w:rPr>
          <w:rFonts w:eastAsia="Times New Roman" w:cstheme="minorHAnsi"/>
          <w:sz w:val="24"/>
          <w:szCs w:val="24"/>
        </w:rPr>
      </w:pPr>
      <w:r w:rsidRPr="00EA758E">
        <w:rPr>
          <w:rFonts w:eastAsia="Times New Roman" w:cstheme="minorHAnsi"/>
          <w:sz w:val="24"/>
          <w:szCs w:val="24"/>
          <w:lang w:val="en-US"/>
        </w:rPr>
        <w:lastRenderedPageBreak/>
        <w:t>F</w:t>
      </w:r>
      <w:r w:rsidRPr="00EA758E">
        <w:rPr>
          <w:rFonts w:eastAsia="Times New Roman" w:cstheme="minorHAnsi"/>
          <w:sz w:val="24"/>
          <w:szCs w:val="24"/>
        </w:rPr>
        <w:t xml:space="preserve">: </w:t>
      </w:r>
      <w:r w:rsidRPr="00EA758E">
        <w:rPr>
          <w:rFonts w:eastAsia="Times New Roman" w:cstheme="minorHAnsi"/>
          <w:sz w:val="24"/>
          <w:szCs w:val="24"/>
        </w:rPr>
        <w:tab/>
        <w:t xml:space="preserve"> </w:t>
      </w:r>
      <w:proofErr w:type="spellStart"/>
      <w:r w:rsidRPr="00EA758E">
        <w:rPr>
          <w:rFonts w:eastAsia="Times New Roman" w:cstheme="minorHAnsi"/>
          <w:sz w:val="24"/>
          <w:szCs w:val="24"/>
        </w:rPr>
        <w:t>Χ</w:t>
      </w:r>
      <w:r w:rsidRPr="00EA758E">
        <w:rPr>
          <w:rFonts w:eastAsia="Times New Roman" w:cstheme="minorHAnsi"/>
          <w:sz w:val="24"/>
          <w:szCs w:val="24"/>
          <w:vertAlign w:val="superscript"/>
        </w:rPr>
        <w:t>Μ</w:t>
      </w:r>
      <w:r w:rsidRPr="00EA758E">
        <w:rPr>
          <w:rFonts w:eastAsia="Times New Roman" w:cstheme="minorHAnsi"/>
          <w:sz w:val="24"/>
          <w:szCs w:val="24"/>
        </w:rPr>
        <w:t>Χ</w:t>
      </w:r>
      <w:r w:rsidRPr="00EA758E">
        <w:rPr>
          <w:rFonts w:eastAsia="Times New Roman" w:cstheme="minorHAnsi"/>
          <w:sz w:val="24"/>
          <w:szCs w:val="24"/>
          <w:vertAlign w:val="superscript"/>
        </w:rPr>
        <w:t>α</w:t>
      </w:r>
      <w:proofErr w:type="spellEnd"/>
      <w:r w:rsidRPr="00EA758E">
        <w:rPr>
          <w:rFonts w:eastAsia="Times New Roman" w:cstheme="minorHAnsi"/>
          <w:sz w:val="24"/>
          <w:szCs w:val="24"/>
        </w:rPr>
        <w:t xml:space="preserve">,    </w:t>
      </w:r>
      <w:proofErr w:type="spellStart"/>
      <w:r w:rsidRPr="00EA758E">
        <w:rPr>
          <w:rFonts w:eastAsia="Times New Roman" w:cstheme="minorHAnsi"/>
          <w:sz w:val="24"/>
          <w:szCs w:val="24"/>
        </w:rPr>
        <w:t>Χ</w:t>
      </w:r>
      <w:r w:rsidRPr="00EA758E">
        <w:rPr>
          <w:rFonts w:eastAsia="Times New Roman" w:cstheme="minorHAnsi"/>
          <w:sz w:val="24"/>
          <w:szCs w:val="24"/>
          <w:vertAlign w:val="superscript"/>
        </w:rPr>
        <w:t>α</w:t>
      </w:r>
      <w:r w:rsidRPr="00EA758E">
        <w:rPr>
          <w:rFonts w:eastAsia="Times New Roman" w:cstheme="minorHAnsi"/>
          <w:sz w:val="24"/>
          <w:szCs w:val="24"/>
        </w:rPr>
        <w:t>Υ</w:t>
      </w:r>
      <w:proofErr w:type="spellEnd"/>
      <w:r w:rsidRPr="00EA758E">
        <w:rPr>
          <w:rFonts w:eastAsia="Times New Roman" w:cstheme="minorHAnsi"/>
          <w:sz w:val="24"/>
          <w:szCs w:val="24"/>
        </w:rPr>
        <w:t xml:space="preserve">  </w:t>
      </w:r>
    </w:p>
    <w:p w14:paraId="63707204" w14:textId="77777777" w:rsidR="008F404D" w:rsidRPr="00EA758E" w:rsidRDefault="008F404D" w:rsidP="00EA758E">
      <w:pPr>
        <w:spacing w:after="0" w:line="240" w:lineRule="auto"/>
        <w:jc w:val="both"/>
        <w:rPr>
          <w:rFonts w:eastAsia="Times New Roman" w:cstheme="minorHAnsi"/>
          <w:sz w:val="24"/>
          <w:szCs w:val="24"/>
        </w:rPr>
      </w:pPr>
      <w:r w:rsidRPr="00EA758E">
        <w:rPr>
          <w:rFonts w:eastAsia="Times New Roman" w:cstheme="minorHAnsi"/>
          <w:sz w:val="24"/>
          <w:szCs w:val="24"/>
        </w:rPr>
        <w:t>100 θηλυκά με μαύρα φτερά : 100 αρσενικά με άσπρα φτερά</w:t>
      </w:r>
    </w:p>
    <w:p w14:paraId="6BD30141" w14:textId="77777777" w:rsidR="008F404D" w:rsidRPr="00EA758E" w:rsidRDefault="008F404D" w:rsidP="00EA758E">
      <w:pPr>
        <w:spacing w:after="0" w:line="240" w:lineRule="auto"/>
        <w:jc w:val="both"/>
        <w:rPr>
          <w:rFonts w:eastAsia="Times New Roman" w:cstheme="minorHAnsi"/>
          <w:sz w:val="24"/>
          <w:szCs w:val="24"/>
        </w:rPr>
      </w:pPr>
    </w:p>
    <w:p w14:paraId="5453FE68" w14:textId="2033EFD2" w:rsidR="00A66BC3" w:rsidRPr="0097366D" w:rsidRDefault="00624ADB" w:rsidP="00EA758E">
      <w:pPr>
        <w:shd w:val="clear" w:color="auto" w:fill="FFFFFF"/>
        <w:autoSpaceDE w:val="0"/>
        <w:autoSpaceDN w:val="0"/>
        <w:adjustRightInd w:val="0"/>
        <w:spacing w:after="0" w:line="240" w:lineRule="auto"/>
        <w:jc w:val="both"/>
        <w:rPr>
          <w:rFonts w:eastAsia="Times New Roman" w:cstheme="minorHAnsi"/>
          <w:sz w:val="24"/>
          <w:szCs w:val="24"/>
          <w:lang w:bidi="el-GR"/>
        </w:rPr>
      </w:pPr>
      <w:r w:rsidRPr="0097366D">
        <w:rPr>
          <w:rFonts w:cstheme="minorHAnsi"/>
          <w:b/>
          <w:sz w:val="24"/>
          <w:szCs w:val="24"/>
        </w:rPr>
        <w:t xml:space="preserve">Δ2. </w:t>
      </w:r>
      <w:r w:rsidR="00FA4A10" w:rsidRPr="0097366D">
        <w:rPr>
          <w:rFonts w:eastAsia="Times New Roman" w:cstheme="minorHAnsi"/>
          <w:sz w:val="24"/>
          <w:szCs w:val="24"/>
          <w:lang w:bidi="el-GR"/>
        </w:rPr>
        <w:t>α.</w:t>
      </w:r>
      <w:r w:rsidR="00A66BC3" w:rsidRPr="0097366D">
        <w:rPr>
          <w:rFonts w:eastAsia="Times New Roman" w:cstheme="minorHAnsi"/>
          <w:sz w:val="24"/>
          <w:szCs w:val="24"/>
          <w:lang w:bidi="el-GR"/>
        </w:rPr>
        <w:t xml:space="preserve"> </w:t>
      </w:r>
      <w:r w:rsidR="0041110A" w:rsidRPr="0097366D">
        <w:rPr>
          <w:rFonts w:eastAsia="Times New Roman" w:cstheme="minorHAnsi"/>
          <w:sz w:val="24"/>
          <w:szCs w:val="24"/>
          <w:lang w:bidi="el-GR"/>
        </w:rPr>
        <w:t>Η αλυσίδα Ι του γονιδίου είναι η κωδική αλυσίδα, καθώς σε αυτή εντοπίζονται κωδικόνιο έναρξης 5’</w:t>
      </w:r>
      <w:r w:rsidR="0041110A" w:rsidRPr="0097366D">
        <w:rPr>
          <w:rFonts w:eastAsia="Times New Roman" w:cstheme="minorHAnsi"/>
          <w:sz w:val="24"/>
          <w:szCs w:val="24"/>
          <w:lang w:val="en-US" w:bidi="el-GR"/>
        </w:rPr>
        <w:t>ATG</w:t>
      </w:r>
      <w:r w:rsidR="0041110A" w:rsidRPr="0097366D">
        <w:rPr>
          <w:rFonts w:eastAsia="Times New Roman" w:cstheme="minorHAnsi"/>
          <w:sz w:val="24"/>
          <w:szCs w:val="24"/>
          <w:lang w:bidi="el-GR"/>
        </w:rPr>
        <w:t xml:space="preserve">3’ και κωδικόνιο λήξης της μετάφρασης από αριστερά προς τα δεξιά. Αφού η αλληλουχία της </w:t>
      </w:r>
      <w:r w:rsidR="0041110A" w:rsidRPr="0097366D">
        <w:rPr>
          <w:rFonts w:eastAsia="Times New Roman" w:cstheme="minorHAnsi"/>
          <w:sz w:val="24"/>
          <w:szCs w:val="24"/>
          <w:lang w:bidi="el-GR"/>
        </w:rPr>
        <w:t xml:space="preserve">5΄αμετάφραστης περιοχής του </w:t>
      </w:r>
      <w:r w:rsidR="0041110A" w:rsidRPr="0097366D">
        <w:rPr>
          <w:rFonts w:eastAsia="Times New Roman" w:cstheme="minorHAnsi"/>
          <w:sz w:val="24"/>
          <w:szCs w:val="24"/>
          <w:lang w:val="en-US" w:bidi="el-GR"/>
        </w:rPr>
        <w:t>mRNA</w:t>
      </w:r>
      <w:r w:rsidR="0041110A" w:rsidRPr="0097366D">
        <w:rPr>
          <w:rFonts w:eastAsia="Times New Roman" w:cstheme="minorHAnsi"/>
          <w:sz w:val="24"/>
          <w:szCs w:val="24"/>
          <w:lang w:bidi="el-GR"/>
        </w:rPr>
        <w:t xml:space="preserve"> βρίσκεται στα αριστερά του μορίου, στην ίδια θέση θα </w:t>
      </w:r>
      <w:r w:rsidR="0041110A" w:rsidRPr="0097366D">
        <w:rPr>
          <w:rFonts w:eastAsia="Times New Roman" w:cstheme="minorHAnsi"/>
          <w:sz w:val="24"/>
          <w:szCs w:val="24"/>
          <w:lang w:bidi="el-GR"/>
        </w:rPr>
        <w:t>ε</w:t>
      </w:r>
      <w:r w:rsidR="0041110A" w:rsidRPr="0097366D">
        <w:rPr>
          <w:rFonts w:eastAsia="Times New Roman" w:cstheme="minorHAnsi"/>
          <w:sz w:val="24"/>
          <w:szCs w:val="24"/>
          <w:lang w:bidi="el-GR"/>
        </w:rPr>
        <w:t xml:space="preserve">ντοπίζεται και το 5’ άκρο της κωδικής αλυσίδας του γονιδίου. </w:t>
      </w:r>
      <w:r w:rsidR="0097366D">
        <w:rPr>
          <w:rFonts w:eastAsia="Times New Roman" w:cstheme="minorHAnsi"/>
          <w:sz w:val="24"/>
          <w:szCs w:val="24"/>
          <w:lang w:bidi="el-GR"/>
        </w:rPr>
        <w:t xml:space="preserve"> Η μετάφραση του </w:t>
      </w:r>
      <w:r w:rsidR="0097366D">
        <w:rPr>
          <w:rFonts w:eastAsia="Times New Roman" w:cstheme="minorHAnsi"/>
          <w:sz w:val="24"/>
          <w:szCs w:val="24"/>
          <w:lang w:val="en-US" w:bidi="el-GR"/>
        </w:rPr>
        <w:t>mRNA</w:t>
      </w:r>
      <w:r w:rsidR="0097366D">
        <w:rPr>
          <w:rFonts w:eastAsia="Times New Roman" w:cstheme="minorHAnsi"/>
          <w:sz w:val="24"/>
          <w:szCs w:val="24"/>
          <w:lang w:bidi="el-GR"/>
        </w:rPr>
        <w:t xml:space="preserve"> που προκύπτει από τη μεταγραφή του ξεκινά από το 5’ άκρο και ολοκληρώνεται κοντά στο 3΄άκρο. Το </w:t>
      </w:r>
      <w:r w:rsidR="0097366D">
        <w:rPr>
          <w:rFonts w:eastAsia="Times New Roman" w:cstheme="minorHAnsi"/>
          <w:sz w:val="24"/>
          <w:szCs w:val="24"/>
          <w:lang w:val="en-US" w:bidi="el-GR"/>
        </w:rPr>
        <w:t>mRNA</w:t>
      </w:r>
      <w:r w:rsidR="0097366D">
        <w:rPr>
          <w:rFonts w:eastAsia="Times New Roman" w:cstheme="minorHAnsi"/>
          <w:sz w:val="24"/>
          <w:szCs w:val="24"/>
          <w:lang w:bidi="el-GR"/>
        </w:rPr>
        <w:t xml:space="preserve"> που προκύπτει είναι ακριβές αντίγραφο της κωδικής αλυσίδας, με τον ίδιο προσανατολισμό, με την μόνη διαφορά στην αλληλουχία των βάσεων τους να αποτελεί η παρουσία της </w:t>
      </w:r>
      <w:r w:rsidR="0097366D">
        <w:rPr>
          <w:rFonts w:eastAsia="Times New Roman" w:cstheme="minorHAnsi"/>
          <w:sz w:val="24"/>
          <w:szCs w:val="24"/>
          <w:lang w:val="en-US" w:bidi="el-GR"/>
        </w:rPr>
        <w:t>U</w:t>
      </w:r>
      <w:r w:rsidR="0097366D">
        <w:rPr>
          <w:rFonts w:eastAsia="Times New Roman" w:cstheme="minorHAnsi"/>
          <w:sz w:val="24"/>
          <w:szCs w:val="24"/>
          <w:lang w:bidi="el-GR"/>
        </w:rPr>
        <w:t xml:space="preserve"> </w:t>
      </w:r>
      <w:r w:rsidR="00CD79A1">
        <w:rPr>
          <w:rFonts w:eastAsia="Times New Roman" w:cstheme="minorHAnsi"/>
          <w:sz w:val="24"/>
          <w:szCs w:val="24"/>
          <w:lang w:bidi="el-GR"/>
        </w:rPr>
        <w:t xml:space="preserve">στο </w:t>
      </w:r>
      <w:r w:rsidR="00CD79A1">
        <w:rPr>
          <w:rFonts w:eastAsia="Times New Roman" w:cstheme="minorHAnsi"/>
          <w:sz w:val="24"/>
          <w:szCs w:val="24"/>
          <w:lang w:val="en-US" w:bidi="el-GR"/>
        </w:rPr>
        <w:t>mRNA</w:t>
      </w:r>
      <w:r w:rsidR="00CD79A1">
        <w:rPr>
          <w:rFonts w:eastAsia="Times New Roman" w:cstheme="minorHAnsi"/>
          <w:sz w:val="24"/>
          <w:szCs w:val="24"/>
          <w:lang w:bidi="el-GR"/>
        </w:rPr>
        <w:t xml:space="preserve"> στη θέση της Τ στην κωδική αλυσίδα του </w:t>
      </w:r>
      <w:r w:rsidR="00CD79A1">
        <w:rPr>
          <w:rFonts w:eastAsia="Times New Roman" w:cstheme="minorHAnsi"/>
          <w:sz w:val="24"/>
          <w:szCs w:val="24"/>
          <w:lang w:val="en-US" w:bidi="el-GR"/>
        </w:rPr>
        <w:t>DNA</w:t>
      </w:r>
      <w:r w:rsidR="00CD79A1" w:rsidRPr="00CD79A1">
        <w:rPr>
          <w:rFonts w:eastAsia="Times New Roman" w:cstheme="minorHAnsi"/>
          <w:sz w:val="24"/>
          <w:szCs w:val="24"/>
          <w:lang w:bidi="el-GR"/>
        </w:rPr>
        <w:t>.</w:t>
      </w:r>
      <w:r w:rsidR="00CD79A1">
        <w:rPr>
          <w:rFonts w:eastAsia="Times New Roman" w:cstheme="minorHAnsi"/>
          <w:sz w:val="24"/>
          <w:szCs w:val="24"/>
          <w:lang w:bidi="el-GR"/>
        </w:rPr>
        <w:t xml:space="preserve"> </w:t>
      </w:r>
      <w:r w:rsidR="0097366D">
        <w:rPr>
          <w:rFonts w:eastAsia="Times New Roman" w:cstheme="minorHAnsi"/>
          <w:sz w:val="24"/>
          <w:szCs w:val="24"/>
          <w:lang w:bidi="el-GR"/>
        </w:rPr>
        <w:t xml:space="preserve"> </w:t>
      </w:r>
      <w:r w:rsidR="0041110A" w:rsidRPr="0097366D">
        <w:rPr>
          <w:rFonts w:eastAsia="Times New Roman" w:cstheme="minorHAnsi"/>
          <w:sz w:val="24"/>
          <w:szCs w:val="24"/>
          <w:lang w:bidi="el-GR"/>
        </w:rPr>
        <w:t xml:space="preserve">Συνεπώς, η αλυσίδα ΙΙ αποτελεί τη μη κωδική – μεταγραφόμενη αλυσίδα του γονιδίου. Τα άκρα του μορίου είναι Α: 5’, Β: 3’, Γ: 3’, Δ: 5’      </w:t>
      </w:r>
      <w:r w:rsidR="00FA4A10" w:rsidRPr="0097366D">
        <w:rPr>
          <w:rFonts w:eastAsia="Times New Roman" w:cstheme="minorHAnsi"/>
          <w:sz w:val="24"/>
          <w:szCs w:val="24"/>
          <w:lang w:bidi="el-GR"/>
        </w:rPr>
        <w:t xml:space="preserve"> </w:t>
      </w:r>
    </w:p>
    <w:p w14:paraId="1E7BE0BF" w14:textId="263EC0BD" w:rsidR="00FA4A10" w:rsidRPr="0097366D" w:rsidRDefault="00FA4A10" w:rsidP="00EA758E">
      <w:pPr>
        <w:shd w:val="clear" w:color="auto" w:fill="FFFFFF"/>
        <w:autoSpaceDE w:val="0"/>
        <w:autoSpaceDN w:val="0"/>
        <w:adjustRightInd w:val="0"/>
        <w:spacing w:after="0" w:line="240" w:lineRule="auto"/>
        <w:jc w:val="both"/>
        <w:rPr>
          <w:rFonts w:eastAsia="Times New Roman" w:cstheme="minorHAnsi"/>
          <w:sz w:val="24"/>
          <w:szCs w:val="24"/>
          <w:lang w:bidi="el-GR"/>
        </w:rPr>
      </w:pPr>
      <w:r w:rsidRPr="0097366D">
        <w:rPr>
          <w:rFonts w:eastAsia="Times New Roman" w:cstheme="minorHAnsi"/>
          <w:sz w:val="24"/>
          <w:szCs w:val="24"/>
          <w:lang w:bidi="el-GR"/>
        </w:rPr>
        <w:t xml:space="preserve">β. </w:t>
      </w:r>
      <w:r w:rsidR="0041110A" w:rsidRPr="0097366D">
        <w:rPr>
          <w:rFonts w:eastAsia="Times New Roman" w:cstheme="minorHAnsi"/>
          <w:sz w:val="24"/>
          <w:szCs w:val="24"/>
          <w:lang w:bidi="el-GR"/>
        </w:rPr>
        <w:t xml:space="preserve">Η αλυσίδα του γονιδίου που αντιγράφεται με ασυνεχή τρόπο είναι η Ι. </w:t>
      </w:r>
    </w:p>
    <w:p w14:paraId="1169C705" w14:textId="6E3FDD96" w:rsidR="00FA4A10" w:rsidRPr="0097366D" w:rsidRDefault="00FA4A10" w:rsidP="00EA758E">
      <w:pPr>
        <w:shd w:val="clear" w:color="auto" w:fill="FFFFFF"/>
        <w:autoSpaceDE w:val="0"/>
        <w:autoSpaceDN w:val="0"/>
        <w:adjustRightInd w:val="0"/>
        <w:spacing w:after="0" w:line="240" w:lineRule="auto"/>
        <w:jc w:val="both"/>
        <w:rPr>
          <w:rFonts w:eastAsia="Times New Roman" w:cstheme="minorHAnsi"/>
          <w:sz w:val="24"/>
          <w:szCs w:val="24"/>
          <w:lang w:val="en-US" w:bidi="el-GR"/>
        </w:rPr>
      </w:pPr>
      <w:r w:rsidRPr="0097366D">
        <w:rPr>
          <w:rFonts w:eastAsia="Times New Roman" w:cstheme="minorHAnsi"/>
          <w:sz w:val="24"/>
          <w:szCs w:val="24"/>
          <w:lang w:bidi="el-GR"/>
        </w:rPr>
        <w:t>γ. Κατά την μετάφραση του</w:t>
      </w:r>
      <w:r w:rsidR="00AF4558" w:rsidRPr="0097366D">
        <w:rPr>
          <w:rFonts w:eastAsia="Times New Roman" w:cstheme="minorHAnsi"/>
          <w:sz w:val="24"/>
          <w:szCs w:val="24"/>
          <w:lang w:bidi="el-GR"/>
        </w:rPr>
        <w:t xml:space="preserve"> μορίου</w:t>
      </w:r>
      <w:r w:rsidRPr="0097366D">
        <w:rPr>
          <w:rFonts w:eastAsia="Times New Roman" w:cstheme="minorHAnsi"/>
          <w:sz w:val="24"/>
          <w:szCs w:val="24"/>
          <w:lang w:bidi="el-GR"/>
        </w:rPr>
        <w:t xml:space="preserve"> </w:t>
      </w:r>
      <w:r w:rsidRPr="0097366D">
        <w:rPr>
          <w:rFonts w:eastAsia="Times New Roman" w:cstheme="minorHAnsi"/>
          <w:sz w:val="24"/>
          <w:szCs w:val="24"/>
          <w:lang w:val="en-US" w:bidi="el-GR"/>
        </w:rPr>
        <w:t>mRNA</w:t>
      </w:r>
      <w:r w:rsidR="00AF4558" w:rsidRPr="0097366D">
        <w:rPr>
          <w:rFonts w:eastAsia="Times New Roman" w:cstheme="minorHAnsi"/>
          <w:sz w:val="24"/>
          <w:szCs w:val="24"/>
          <w:lang w:bidi="el-GR"/>
        </w:rPr>
        <w:t xml:space="preserve"> </w:t>
      </w:r>
      <w:r w:rsidRPr="0097366D">
        <w:rPr>
          <w:rFonts w:eastAsia="Times New Roman" w:cstheme="minorHAnsi"/>
          <w:sz w:val="24"/>
          <w:szCs w:val="24"/>
          <w:lang w:bidi="el-GR"/>
        </w:rPr>
        <w:t xml:space="preserve">που προκύπτει από το </w:t>
      </w:r>
      <w:r w:rsidR="00AF4558" w:rsidRPr="0097366D">
        <w:rPr>
          <w:rFonts w:eastAsia="Times New Roman" w:cstheme="minorHAnsi"/>
          <w:sz w:val="24"/>
          <w:szCs w:val="24"/>
          <w:lang w:bidi="el-GR"/>
        </w:rPr>
        <w:t xml:space="preserve">εικονιζόμενο </w:t>
      </w:r>
      <w:r w:rsidRPr="0097366D">
        <w:rPr>
          <w:rFonts w:eastAsia="Times New Roman" w:cstheme="minorHAnsi"/>
          <w:sz w:val="24"/>
          <w:szCs w:val="24"/>
          <w:lang w:bidi="el-GR"/>
        </w:rPr>
        <w:t xml:space="preserve">γονίδιο χρησιμοποιήθηκαν κατά σειρά μόρια </w:t>
      </w:r>
      <w:r w:rsidRPr="0097366D">
        <w:rPr>
          <w:rFonts w:eastAsia="Times New Roman" w:cstheme="minorHAnsi"/>
          <w:sz w:val="24"/>
          <w:szCs w:val="24"/>
          <w:lang w:val="en-US" w:bidi="el-GR"/>
        </w:rPr>
        <w:t>tRNA</w:t>
      </w:r>
      <w:r w:rsidRPr="0097366D">
        <w:rPr>
          <w:rFonts w:eastAsia="Times New Roman" w:cstheme="minorHAnsi"/>
          <w:sz w:val="24"/>
          <w:szCs w:val="24"/>
          <w:lang w:bidi="el-GR"/>
        </w:rPr>
        <w:t xml:space="preserve"> με </w:t>
      </w:r>
      <w:r w:rsidR="00AF4558" w:rsidRPr="0097366D">
        <w:rPr>
          <w:rFonts w:eastAsia="Times New Roman" w:cstheme="minorHAnsi"/>
          <w:sz w:val="24"/>
          <w:szCs w:val="24"/>
          <w:lang w:bidi="el-GR"/>
        </w:rPr>
        <w:t xml:space="preserve">τα </w:t>
      </w:r>
      <w:proofErr w:type="spellStart"/>
      <w:r w:rsidRPr="0097366D">
        <w:rPr>
          <w:rFonts w:eastAsia="Times New Roman" w:cstheme="minorHAnsi"/>
          <w:sz w:val="24"/>
          <w:szCs w:val="24"/>
          <w:lang w:bidi="el-GR"/>
        </w:rPr>
        <w:t>αντικω</w:t>
      </w:r>
      <w:r w:rsidR="0041110A" w:rsidRPr="0097366D">
        <w:rPr>
          <w:rFonts w:eastAsia="Times New Roman" w:cstheme="minorHAnsi"/>
          <w:sz w:val="24"/>
          <w:szCs w:val="24"/>
          <w:lang w:bidi="el-GR"/>
        </w:rPr>
        <w:t>δικόνια</w:t>
      </w:r>
      <w:proofErr w:type="spellEnd"/>
      <w:r w:rsidR="00AF4558" w:rsidRPr="0097366D">
        <w:rPr>
          <w:rFonts w:eastAsia="Times New Roman" w:cstheme="minorHAnsi"/>
          <w:sz w:val="24"/>
          <w:szCs w:val="24"/>
          <w:lang w:bidi="el-GR"/>
        </w:rPr>
        <w:t xml:space="preserve">: </w:t>
      </w:r>
      <w:r w:rsidRPr="0097366D">
        <w:rPr>
          <w:rFonts w:eastAsia="Times New Roman" w:cstheme="minorHAnsi"/>
          <w:sz w:val="24"/>
          <w:szCs w:val="24"/>
          <w:lang w:bidi="el-GR"/>
        </w:rPr>
        <w:t>3</w:t>
      </w:r>
      <w:r w:rsidR="00AF4558" w:rsidRPr="0097366D">
        <w:rPr>
          <w:rFonts w:eastAsia="Times New Roman" w:cstheme="minorHAnsi"/>
          <w:sz w:val="24"/>
          <w:szCs w:val="24"/>
          <w:lang w:bidi="el-GR"/>
        </w:rPr>
        <w:t>΄</w:t>
      </w:r>
      <w:r w:rsidRPr="0097366D">
        <w:rPr>
          <w:rFonts w:eastAsia="Times New Roman" w:cstheme="minorHAnsi"/>
          <w:sz w:val="24"/>
          <w:szCs w:val="24"/>
          <w:lang w:val="en-US" w:bidi="el-GR"/>
        </w:rPr>
        <w:t>UAC</w:t>
      </w:r>
      <w:r w:rsidRPr="0097366D">
        <w:rPr>
          <w:rFonts w:eastAsia="Times New Roman" w:cstheme="minorHAnsi"/>
          <w:sz w:val="24"/>
          <w:szCs w:val="24"/>
          <w:lang w:bidi="el-GR"/>
        </w:rPr>
        <w:t>5</w:t>
      </w:r>
      <w:r w:rsidR="00AF4558" w:rsidRPr="0097366D">
        <w:rPr>
          <w:rFonts w:eastAsia="Times New Roman" w:cstheme="minorHAnsi"/>
          <w:sz w:val="24"/>
          <w:szCs w:val="24"/>
          <w:lang w:bidi="el-GR"/>
        </w:rPr>
        <w:t>΄</w:t>
      </w:r>
      <w:r w:rsidRPr="0097366D">
        <w:rPr>
          <w:rFonts w:eastAsia="Times New Roman" w:cstheme="minorHAnsi"/>
          <w:sz w:val="24"/>
          <w:szCs w:val="24"/>
          <w:lang w:bidi="el-GR"/>
        </w:rPr>
        <w:t>,</w:t>
      </w:r>
      <w:r w:rsidR="00AF4558" w:rsidRPr="0097366D">
        <w:rPr>
          <w:rFonts w:eastAsia="Times New Roman" w:cstheme="minorHAnsi"/>
          <w:sz w:val="24"/>
          <w:szCs w:val="24"/>
          <w:lang w:bidi="el-GR"/>
        </w:rPr>
        <w:t xml:space="preserve"> </w:t>
      </w:r>
      <w:r w:rsidRPr="0097366D">
        <w:rPr>
          <w:rFonts w:eastAsia="Times New Roman" w:cstheme="minorHAnsi"/>
          <w:sz w:val="24"/>
          <w:szCs w:val="24"/>
          <w:lang w:bidi="el-GR"/>
        </w:rPr>
        <w:t>3</w:t>
      </w:r>
      <w:r w:rsidR="00AF4558" w:rsidRPr="0097366D">
        <w:rPr>
          <w:rFonts w:eastAsia="Times New Roman" w:cstheme="minorHAnsi"/>
          <w:sz w:val="24"/>
          <w:szCs w:val="24"/>
          <w:lang w:bidi="el-GR"/>
        </w:rPr>
        <w:t xml:space="preserve">΄ </w:t>
      </w:r>
      <w:r w:rsidRPr="0097366D">
        <w:rPr>
          <w:rFonts w:eastAsia="Times New Roman" w:cstheme="minorHAnsi"/>
          <w:sz w:val="24"/>
          <w:szCs w:val="24"/>
          <w:lang w:val="en-US" w:bidi="el-GR"/>
        </w:rPr>
        <w:t>CUC</w:t>
      </w:r>
      <w:r w:rsidRPr="0097366D">
        <w:rPr>
          <w:rFonts w:eastAsia="Times New Roman" w:cstheme="minorHAnsi"/>
          <w:sz w:val="24"/>
          <w:szCs w:val="24"/>
          <w:lang w:bidi="el-GR"/>
        </w:rPr>
        <w:t>5</w:t>
      </w:r>
      <w:r w:rsidR="00AF4558" w:rsidRPr="0097366D">
        <w:rPr>
          <w:rFonts w:eastAsia="Times New Roman" w:cstheme="minorHAnsi"/>
          <w:sz w:val="24"/>
          <w:szCs w:val="24"/>
          <w:lang w:bidi="el-GR"/>
        </w:rPr>
        <w:t>΄</w:t>
      </w:r>
      <w:r w:rsidRPr="0097366D">
        <w:rPr>
          <w:rFonts w:eastAsia="Times New Roman" w:cstheme="minorHAnsi"/>
          <w:sz w:val="24"/>
          <w:szCs w:val="24"/>
          <w:lang w:bidi="el-GR"/>
        </w:rPr>
        <w:t>,3</w:t>
      </w:r>
      <w:r w:rsidR="00AF4558" w:rsidRPr="0097366D">
        <w:rPr>
          <w:rFonts w:eastAsia="Times New Roman" w:cstheme="minorHAnsi"/>
          <w:sz w:val="24"/>
          <w:szCs w:val="24"/>
          <w:lang w:bidi="el-GR"/>
        </w:rPr>
        <w:t>΄</w:t>
      </w:r>
      <w:r w:rsidRPr="0097366D">
        <w:rPr>
          <w:rFonts w:eastAsia="Times New Roman" w:cstheme="minorHAnsi"/>
          <w:sz w:val="24"/>
          <w:szCs w:val="24"/>
          <w:lang w:val="en-US" w:bidi="el-GR"/>
        </w:rPr>
        <w:t>GGG</w:t>
      </w:r>
      <w:r w:rsidR="00AF4558" w:rsidRPr="0097366D">
        <w:rPr>
          <w:rFonts w:eastAsia="Times New Roman" w:cstheme="minorHAnsi"/>
          <w:sz w:val="24"/>
          <w:szCs w:val="24"/>
          <w:lang w:bidi="el-GR"/>
        </w:rPr>
        <w:t xml:space="preserve"> </w:t>
      </w:r>
      <w:r w:rsidRPr="0097366D">
        <w:rPr>
          <w:rFonts w:eastAsia="Times New Roman" w:cstheme="minorHAnsi"/>
          <w:sz w:val="24"/>
          <w:szCs w:val="24"/>
          <w:lang w:bidi="el-GR"/>
        </w:rPr>
        <w:t>5</w:t>
      </w:r>
      <w:r w:rsidR="00AF4558" w:rsidRPr="0097366D">
        <w:rPr>
          <w:rFonts w:eastAsia="Times New Roman" w:cstheme="minorHAnsi"/>
          <w:sz w:val="24"/>
          <w:szCs w:val="24"/>
          <w:lang w:bidi="el-GR"/>
        </w:rPr>
        <w:t>΄</w:t>
      </w:r>
      <w:r w:rsidRPr="0097366D">
        <w:rPr>
          <w:rFonts w:eastAsia="Times New Roman" w:cstheme="minorHAnsi"/>
          <w:sz w:val="24"/>
          <w:szCs w:val="24"/>
          <w:lang w:bidi="el-GR"/>
        </w:rPr>
        <w:t>,3</w:t>
      </w:r>
      <w:r w:rsidR="00AF4558" w:rsidRPr="0097366D">
        <w:rPr>
          <w:rFonts w:eastAsia="Times New Roman" w:cstheme="minorHAnsi"/>
          <w:sz w:val="24"/>
          <w:szCs w:val="24"/>
          <w:lang w:bidi="el-GR"/>
        </w:rPr>
        <w:t>΄</w:t>
      </w:r>
      <w:r w:rsidRPr="0097366D">
        <w:rPr>
          <w:rFonts w:eastAsia="Times New Roman" w:cstheme="minorHAnsi"/>
          <w:sz w:val="24"/>
          <w:szCs w:val="24"/>
          <w:lang w:val="en-US" w:bidi="el-GR"/>
        </w:rPr>
        <w:t>CUC</w:t>
      </w:r>
      <w:r w:rsidR="008B2A86" w:rsidRPr="008B2A86">
        <w:rPr>
          <w:rFonts w:eastAsia="Times New Roman" w:cstheme="minorHAnsi"/>
          <w:sz w:val="24"/>
          <w:szCs w:val="24"/>
          <w:lang w:bidi="el-GR"/>
        </w:rPr>
        <w:t>5</w:t>
      </w:r>
      <w:r w:rsidR="008B2A86">
        <w:rPr>
          <w:rFonts w:eastAsia="Times New Roman" w:cstheme="minorHAnsi"/>
          <w:sz w:val="24"/>
          <w:szCs w:val="24"/>
          <w:lang w:bidi="el-GR"/>
        </w:rPr>
        <w:t>΄</w:t>
      </w:r>
      <w:r w:rsidRPr="0097366D">
        <w:rPr>
          <w:rFonts w:eastAsia="Times New Roman" w:cstheme="minorHAnsi"/>
          <w:sz w:val="24"/>
          <w:szCs w:val="24"/>
          <w:lang w:bidi="el-GR"/>
        </w:rPr>
        <w:t>, 3</w:t>
      </w:r>
      <w:r w:rsidR="00AF4558" w:rsidRPr="0097366D">
        <w:rPr>
          <w:rFonts w:eastAsia="Times New Roman" w:cstheme="minorHAnsi"/>
          <w:sz w:val="24"/>
          <w:szCs w:val="24"/>
          <w:lang w:bidi="el-GR"/>
        </w:rPr>
        <w:t>΄</w:t>
      </w:r>
      <w:r w:rsidRPr="0097366D">
        <w:rPr>
          <w:rFonts w:eastAsia="Times New Roman" w:cstheme="minorHAnsi"/>
          <w:sz w:val="24"/>
          <w:szCs w:val="24"/>
          <w:lang w:val="en-US" w:bidi="el-GR"/>
        </w:rPr>
        <w:t>AGU</w:t>
      </w:r>
      <w:r w:rsidR="00AF4558" w:rsidRPr="0097366D">
        <w:rPr>
          <w:rFonts w:eastAsia="Times New Roman" w:cstheme="minorHAnsi"/>
          <w:sz w:val="24"/>
          <w:szCs w:val="24"/>
          <w:lang w:bidi="el-GR"/>
        </w:rPr>
        <w:t xml:space="preserve"> </w:t>
      </w:r>
      <w:r w:rsidRPr="0097366D">
        <w:rPr>
          <w:rFonts w:eastAsia="Times New Roman" w:cstheme="minorHAnsi"/>
          <w:sz w:val="24"/>
          <w:szCs w:val="24"/>
          <w:lang w:bidi="el-GR"/>
        </w:rPr>
        <w:t>5</w:t>
      </w:r>
      <w:r w:rsidR="00AF4558" w:rsidRPr="0097366D">
        <w:rPr>
          <w:rFonts w:eastAsia="Times New Roman" w:cstheme="minorHAnsi"/>
          <w:sz w:val="24"/>
          <w:szCs w:val="24"/>
          <w:lang w:bidi="el-GR"/>
        </w:rPr>
        <w:t>΄</w:t>
      </w:r>
      <w:r w:rsidRPr="0097366D">
        <w:rPr>
          <w:rFonts w:eastAsia="Times New Roman" w:cstheme="minorHAnsi"/>
          <w:sz w:val="24"/>
          <w:szCs w:val="24"/>
          <w:lang w:bidi="el-GR"/>
        </w:rPr>
        <w:t xml:space="preserve"> και 3</w:t>
      </w:r>
      <w:r w:rsidR="00AF4558" w:rsidRPr="0097366D">
        <w:rPr>
          <w:rFonts w:eastAsia="Times New Roman" w:cstheme="minorHAnsi"/>
          <w:sz w:val="24"/>
          <w:szCs w:val="24"/>
          <w:lang w:bidi="el-GR"/>
        </w:rPr>
        <w:t>΄</w:t>
      </w:r>
      <w:r w:rsidRPr="0097366D">
        <w:rPr>
          <w:rFonts w:eastAsia="Times New Roman" w:cstheme="minorHAnsi"/>
          <w:sz w:val="24"/>
          <w:szCs w:val="24"/>
          <w:lang w:val="en-US" w:bidi="el-GR"/>
        </w:rPr>
        <w:t>GUA</w:t>
      </w:r>
      <w:r w:rsidR="00AF4558" w:rsidRPr="0097366D">
        <w:rPr>
          <w:rFonts w:eastAsia="Times New Roman" w:cstheme="minorHAnsi"/>
          <w:sz w:val="24"/>
          <w:szCs w:val="24"/>
          <w:lang w:bidi="el-GR"/>
        </w:rPr>
        <w:t xml:space="preserve"> </w:t>
      </w:r>
      <w:r w:rsidRPr="0097366D">
        <w:rPr>
          <w:rFonts w:eastAsia="Times New Roman" w:cstheme="minorHAnsi"/>
          <w:sz w:val="24"/>
          <w:szCs w:val="24"/>
          <w:lang w:bidi="el-GR"/>
        </w:rPr>
        <w:t>5</w:t>
      </w:r>
      <w:r w:rsidR="00AF4558" w:rsidRPr="0097366D">
        <w:rPr>
          <w:rFonts w:eastAsia="Times New Roman" w:cstheme="minorHAnsi"/>
          <w:sz w:val="24"/>
          <w:szCs w:val="24"/>
          <w:lang w:bidi="el-GR"/>
        </w:rPr>
        <w:t>΄</w:t>
      </w:r>
      <w:r w:rsidRPr="0097366D">
        <w:rPr>
          <w:rFonts w:eastAsia="Times New Roman" w:cstheme="minorHAnsi"/>
          <w:sz w:val="24"/>
          <w:szCs w:val="24"/>
          <w:lang w:bidi="el-GR"/>
        </w:rPr>
        <w:t>.</w:t>
      </w:r>
      <w:r w:rsidR="0041110A" w:rsidRPr="0097366D">
        <w:rPr>
          <w:rFonts w:eastAsia="Times New Roman" w:cstheme="minorHAnsi"/>
          <w:sz w:val="24"/>
          <w:szCs w:val="24"/>
          <w:lang w:bidi="el-GR"/>
        </w:rPr>
        <w:t xml:space="preserve"> Αυτό σημαίνει ότι το </w:t>
      </w:r>
      <w:r w:rsidR="0041110A" w:rsidRPr="0097366D">
        <w:rPr>
          <w:rFonts w:eastAsia="Times New Roman" w:cstheme="minorHAnsi"/>
          <w:sz w:val="24"/>
          <w:szCs w:val="24"/>
          <w:lang w:val="en-US" w:bidi="el-GR"/>
        </w:rPr>
        <w:t>mRNA</w:t>
      </w:r>
      <w:r w:rsidR="0041110A" w:rsidRPr="0097366D">
        <w:rPr>
          <w:rFonts w:eastAsia="Times New Roman" w:cstheme="minorHAnsi"/>
          <w:sz w:val="24"/>
          <w:szCs w:val="24"/>
          <w:lang w:bidi="el-GR"/>
        </w:rPr>
        <w:t xml:space="preserve"> που μεταφράζεται έχει τα κωδικόνια</w:t>
      </w:r>
      <w:r w:rsidR="00950E3E" w:rsidRPr="0097366D">
        <w:rPr>
          <w:rFonts w:eastAsia="Times New Roman" w:cstheme="minorHAnsi"/>
          <w:sz w:val="24"/>
          <w:szCs w:val="24"/>
          <w:lang w:bidi="el-GR"/>
        </w:rPr>
        <w:t>:</w:t>
      </w:r>
      <w:r w:rsidR="00BC0435" w:rsidRPr="0097366D">
        <w:rPr>
          <w:rFonts w:eastAsia="Times New Roman" w:cstheme="minorHAnsi"/>
          <w:sz w:val="24"/>
          <w:szCs w:val="24"/>
          <w:lang w:bidi="el-GR"/>
        </w:rPr>
        <w:t xml:space="preserve"> </w:t>
      </w:r>
      <w:r w:rsidR="0041110A" w:rsidRPr="0097366D">
        <w:rPr>
          <w:rFonts w:eastAsia="Times New Roman" w:cstheme="minorHAnsi"/>
          <w:sz w:val="24"/>
          <w:szCs w:val="24"/>
          <w:lang w:bidi="el-GR"/>
        </w:rPr>
        <w:t>5</w:t>
      </w:r>
      <w:r w:rsidR="008B2A86">
        <w:rPr>
          <w:rFonts w:eastAsia="Times New Roman" w:cstheme="minorHAnsi"/>
          <w:sz w:val="24"/>
          <w:szCs w:val="24"/>
          <w:lang w:bidi="el-GR"/>
        </w:rPr>
        <w:t>’</w:t>
      </w:r>
      <w:r w:rsidR="00950E3E" w:rsidRPr="0097366D">
        <w:rPr>
          <w:rFonts w:eastAsia="Times New Roman" w:cstheme="minorHAnsi"/>
          <w:sz w:val="24"/>
          <w:szCs w:val="24"/>
          <w:lang w:val="en-US" w:bidi="el-GR"/>
        </w:rPr>
        <w:t>AUG</w:t>
      </w:r>
      <w:r w:rsidR="00950E3E" w:rsidRPr="0097366D">
        <w:rPr>
          <w:rFonts w:eastAsia="Times New Roman" w:cstheme="minorHAnsi"/>
          <w:sz w:val="24"/>
          <w:szCs w:val="24"/>
          <w:lang w:bidi="el-GR"/>
        </w:rPr>
        <w:t>3’, 5’</w:t>
      </w:r>
      <w:r w:rsidR="00950E3E" w:rsidRPr="0097366D">
        <w:rPr>
          <w:rFonts w:eastAsia="Times New Roman" w:cstheme="minorHAnsi"/>
          <w:sz w:val="24"/>
          <w:szCs w:val="24"/>
          <w:lang w:val="en-US" w:bidi="el-GR"/>
        </w:rPr>
        <w:t>GAG</w:t>
      </w:r>
      <w:r w:rsidR="00950E3E" w:rsidRPr="0097366D">
        <w:rPr>
          <w:rFonts w:eastAsia="Times New Roman" w:cstheme="minorHAnsi"/>
          <w:sz w:val="24"/>
          <w:szCs w:val="24"/>
          <w:lang w:bidi="el-GR"/>
        </w:rPr>
        <w:t>3’, 5’</w:t>
      </w:r>
      <w:r w:rsidR="00950E3E" w:rsidRPr="0097366D">
        <w:rPr>
          <w:rFonts w:eastAsia="Times New Roman" w:cstheme="minorHAnsi"/>
          <w:sz w:val="24"/>
          <w:szCs w:val="24"/>
          <w:lang w:val="en-US" w:bidi="el-GR"/>
        </w:rPr>
        <w:t>CCC</w:t>
      </w:r>
      <w:r w:rsidR="00950E3E" w:rsidRPr="0097366D">
        <w:rPr>
          <w:rFonts w:eastAsia="Times New Roman" w:cstheme="minorHAnsi"/>
          <w:sz w:val="24"/>
          <w:szCs w:val="24"/>
          <w:lang w:bidi="el-GR"/>
        </w:rPr>
        <w:t>3’, 5’</w:t>
      </w:r>
      <w:r w:rsidR="00950E3E" w:rsidRPr="0097366D">
        <w:rPr>
          <w:rFonts w:eastAsia="Times New Roman" w:cstheme="minorHAnsi"/>
          <w:sz w:val="24"/>
          <w:szCs w:val="24"/>
          <w:lang w:val="en-US" w:bidi="el-GR"/>
        </w:rPr>
        <w:t>GAG</w:t>
      </w:r>
      <w:r w:rsidR="00950E3E" w:rsidRPr="0097366D">
        <w:rPr>
          <w:rFonts w:eastAsia="Times New Roman" w:cstheme="minorHAnsi"/>
          <w:sz w:val="24"/>
          <w:szCs w:val="24"/>
          <w:lang w:bidi="el-GR"/>
        </w:rPr>
        <w:t>3’, 5’</w:t>
      </w:r>
      <w:r w:rsidR="00950E3E" w:rsidRPr="0097366D">
        <w:rPr>
          <w:rFonts w:eastAsia="Times New Roman" w:cstheme="minorHAnsi"/>
          <w:sz w:val="24"/>
          <w:szCs w:val="24"/>
          <w:lang w:val="en-US" w:bidi="el-GR"/>
        </w:rPr>
        <w:t>UCA</w:t>
      </w:r>
      <w:r w:rsidR="00950E3E" w:rsidRPr="0097366D">
        <w:rPr>
          <w:rFonts w:eastAsia="Times New Roman" w:cstheme="minorHAnsi"/>
          <w:sz w:val="24"/>
          <w:szCs w:val="24"/>
          <w:lang w:bidi="el-GR"/>
        </w:rPr>
        <w:t>3’ &amp; 5’</w:t>
      </w:r>
      <w:r w:rsidR="00950E3E" w:rsidRPr="0097366D">
        <w:rPr>
          <w:rFonts w:eastAsia="Times New Roman" w:cstheme="minorHAnsi"/>
          <w:sz w:val="24"/>
          <w:szCs w:val="24"/>
          <w:lang w:val="en-US" w:bidi="el-GR"/>
        </w:rPr>
        <w:t>CAU</w:t>
      </w:r>
      <w:r w:rsidR="00950E3E" w:rsidRPr="0097366D">
        <w:rPr>
          <w:rFonts w:eastAsia="Times New Roman" w:cstheme="minorHAnsi"/>
          <w:sz w:val="24"/>
          <w:szCs w:val="24"/>
          <w:lang w:bidi="el-GR"/>
        </w:rPr>
        <w:t>3’</w:t>
      </w:r>
      <w:r w:rsidR="00AD604C" w:rsidRPr="0097366D">
        <w:rPr>
          <w:rFonts w:eastAsia="Times New Roman" w:cstheme="minorHAnsi"/>
          <w:sz w:val="24"/>
          <w:szCs w:val="24"/>
          <w:lang w:bidi="el-GR"/>
        </w:rPr>
        <w:t xml:space="preserve">. </w:t>
      </w:r>
      <w:r w:rsidR="00AD604C" w:rsidRPr="0097366D">
        <w:rPr>
          <w:sz w:val="24"/>
          <w:szCs w:val="24"/>
        </w:rPr>
        <w:t xml:space="preserve">Ο όρος κωδικόνιο δεν αφορά μόνο το </w:t>
      </w:r>
      <w:proofErr w:type="spellStart"/>
      <w:r w:rsidR="00AD604C" w:rsidRPr="0097366D">
        <w:rPr>
          <w:sz w:val="24"/>
          <w:szCs w:val="24"/>
        </w:rPr>
        <w:t>mRNA</w:t>
      </w:r>
      <w:proofErr w:type="spellEnd"/>
      <w:r w:rsidR="00AD604C" w:rsidRPr="0097366D">
        <w:rPr>
          <w:sz w:val="24"/>
          <w:szCs w:val="24"/>
        </w:rPr>
        <w:t xml:space="preserve"> αλλά και το γονίδιο από το οποίο παράγεται.</w:t>
      </w:r>
      <w:r w:rsidR="00BC0435" w:rsidRPr="0097366D">
        <w:rPr>
          <w:rFonts w:eastAsia="Times New Roman" w:cstheme="minorHAnsi"/>
          <w:sz w:val="24"/>
          <w:szCs w:val="24"/>
          <w:lang w:bidi="el-GR"/>
        </w:rPr>
        <w:t xml:space="preserve"> </w:t>
      </w:r>
      <w:r w:rsidR="00AD604C" w:rsidRPr="0097366D">
        <w:rPr>
          <w:rFonts w:eastAsia="Times New Roman" w:cstheme="minorHAnsi"/>
          <w:sz w:val="24"/>
          <w:szCs w:val="24"/>
          <w:lang w:bidi="el-GR"/>
        </w:rPr>
        <w:t>Στο γονίδιο που αναγράφεται παρακάτω εντοπίζονται τα κωδικόνια που κωδικοποιούν αμινοξέα καθώς και το κωδικόνιο λήξης της μετάφρασης 5’</w:t>
      </w:r>
      <w:r w:rsidR="00AD604C" w:rsidRPr="0097366D">
        <w:rPr>
          <w:rFonts w:eastAsia="Times New Roman" w:cstheme="minorHAnsi"/>
          <w:sz w:val="24"/>
          <w:szCs w:val="24"/>
          <w:lang w:val="en-US" w:bidi="el-GR"/>
        </w:rPr>
        <w:t>TGA</w:t>
      </w:r>
      <w:r w:rsidR="00AD604C" w:rsidRPr="0097366D">
        <w:rPr>
          <w:rFonts w:eastAsia="Times New Roman" w:cstheme="minorHAnsi"/>
          <w:sz w:val="24"/>
          <w:szCs w:val="24"/>
          <w:lang w:bidi="el-GR"/>
        </w:rPr>
        <w:t xml:space="preserve">3’. </w:t>
      </w:r>
    </w:p>
    <w:p w14:paraId="688A50BF" w14:textId="57814D50" w:rsidR="00AD604C" w:rsidRPr="0097366D" w:rsidRDefault="00AD604C" w:rsidP="00EA758E">
      <w:pPr>
        <w:shd w:val="clear" w:color="auto" w:fill="FFFFFF"/>
        <w:autoSpaceDE w:val="0"/>
        <w:autoSpaceDN w:val="0"/>
        <w:adjustRightInd w:val="0"/>
        <w:spacing w:after="0" w:line="240" w:lineRule="auto"/>
        <w:jc w:val="both"/>
        <w:rPr>
          <w:rFonts w:eastAsia="Times New Roman" w:cstheme="minorHAnsi"/>
          <w:sz w:val="24"/>
          <w:szCs w:val="24"/>
          <w:lang w:val="en-US" w:bidi="el-GR"/>
        </w:rPr>
      </w:pPr>
      <w:r w:rsidRPr="0097366D">
        <w:rPr>
          <w:rFonts w:eastAsia="Times New Roman" w:cstheme="minorHAnsi"/>
          <w:sz w:val="24"/>
          <w:szCs w:val="24"/>
          <w:lang w:val="en-US" w:bidi="el-GR"/>
        </w:rPr>
        <w:tab/>
      </w:r>
      <w:r w:rsidRPr="0097366D">
        <w:rPr>
          <w:rFonts w:eastAsia="Times New Roman" w:cstheme="minorHAnsi"/>
          <w:sz w:val="24"/>
          <w:szCs w:val="24"/>
          <w:lang w:val="en-US" w:bidi="el-GR"/>
        </w:rPr>
        <w:tab/>
        <w:t xml:space="preserve">       </w:t>
      </w:r>
      <w:r w:rsidR="008B2A86">
        <w:rPr>
          <w:rFonts w:eastAsia="Times New Roman" w:cstheme="minorHAnsi"/>
          <w:sz w:val="24"/>
          <w:szCs w:val="24"/>
          <w:lang w:bidi="el-GR"/>
        </w:rPr>
        <w:t xml:space="preserve">   </w:t>
      </w:r>
      <w:r w:rsidRPr="0097366D">
        <w:rPr>
          <w:rFonts w:eastAsia="Times New Roman" w:cstheme="minorHAnsi"/>
          <w:sz w:val="24"/>
          <w:szCs w:val="24"/>
          <w:lang w:bidi="el-GR"/>
        </w:rPr>
        <w:t>Κ</w:t>
      </w:r>
      <w:r w:rsidRPr="0097366D">
        <w:rPr>
          <w:rFonts w:eastAsia="Times New Roman" w:cstheme="minorHAnsi"/>
          <w:sz w:val="24"/>
          <w:szCs w:val="24"/>
          <w:lang w:val="en-US" w:bidi="el-GR"/>
        </w:rPr>
        <w:t>.</w:t>
      </w:r>
      <w:r w:rsidRPr="0097366D">
        <w:rPr>
          <w:rFonts w:eastAsia="Times New Roman" w:cstheme="minorHAnsi"/>
          <w:sz w:val="24"/>
          <w:szCs w:val="24"/>
          <w:lang w:bidi="el-GR"/>
        </w:rPr>
        <w:t>Ε</w:t>
      </w:r>
      <w:r w:rsidRPr="0097366D">
        <w:rPr>
          <w:rFonts w:eastAsia="Times New Roman" w:cstheme="minorHAnsi"/>
          <w:sz w:val="24"/>
          <w:szCs w:val="24"/>
          <w:lang w:val="en-US" w:bidi="el-GR"/>
        </w:rPr>
        <w:t>.</w:t>
      </w:r>
      <w:r w:rsidRPr="0097366D">
        <w:rPr>
          <w:rFonts w:eastAsia="Times New Roman" w:cstheme="minorHAnsi"/>
          <w:sz w:val="24"/>
          <w:szCs w:val="24"/>
          <w:lang w:val="en-US" w:bidi="el-GR"/>
        </w:rPr>
        <w:tab/>
      </w:r>
      <w:r w:rsidRPr="0097366D">
        <w:rPr>
          <w:rFonts w:eastAsia="Times New Roman" w:cstheme="minorHAnsi"/>
          <w:sz w:val="24"/>
          <w:szCs w:val="24"/>
          <w:lang w:val="en-US" w:bidi="el-GR"/>
        </w:rPr>
        <w:tab/>
      </w:r>
      <w:r w:rsidRPr="0097366D">
        <w:rPr>
          <w:rFonts w:eastAsia="Times New Roman" w:cstheme="minorHAnsi"/>
          <w:sz w:val="24"/>
          <w:szCs w:val="24"/>
          <w:lang w:val="en-US" w:bidi="el-GR"/>
        </w:rPr>
        <w:tab/>
      </w:r>
      <w:r w:rsidRPr="0097366D">
        <w:rPr>
          <w:rFonts w:eastAsia="Times New Roman" w:cstheme="minorHAnsi"/>
          <w:sz w:val="24"/>
          <w:szCs w:val="24"/>
          <w:lang w:val="en-US" w:bidi="el-GR"/>
        </w:rPr>
        <w:tab/>
      </w:r>
      <w:r w:rsidR="008B2A86">
        <w:rPr>
          <w:rFonts w:eastAsia="Times New Roman" w:cstheme="minorHAnsi"/>
          <w:sz w:val="24"/>
          <w:szCs w:val="24"/>
          <w:lang w:bidi="el-GR"/>
        </w:rPr>
        <w:t xml:space="preserve">           </w:t>
      </w:r>
      <w:r w:rsidRPr="0097366D">
        <w:rPr>
          <w:rFonts w:eastAsia="Times New Roman" w:cstheme="minorHAnsi"/>
          <w:sz w:val="24"/>
          <w:szCs w:val="24"/>
          <w:lang w:bidi="el-GR"/>
        </w:rPr>
        <w:t>Κ</w:t>
      </w:r>
      <w:r w:rsidRPr="0097366D">
        <w:rPr>
          <w:rFonts w:eastAsia="Times New Roman" w:cstheme="minorHAnsi"/>
          <w:sz w:val="24"/>
          <w:szCs w:val="24"/>
          <w:lang w:val="en-US" w:bidi="el-GR"/>
        </w:rPr>
        <w:t>.</w:t>
      </w:r>
      <w:r w:rsidRPr="0097366D">
        <w:rPr>
          <w:rFonts w:eastAsia="Times New Roman" w:cstheme="minorHAnsi"/>
          <w:sz w:val="24"/>
          <w:szCs w:val="24"/>
          <w:lang w:bidi="el-GR"/>
        </w:rPr>
        <w:t>Λ</w:t>
      </w:r>
      <w:r w:rsidRPr="0097366D">
        <w:rPr>
          <w:rFonts w:eastAsia="Times New Roman" w:cstheme="minorHAnsi"/>
          <w:sz w:val="24"/>
          <w:szCs w:val="24"/>
          <w:lang w:val="en-US" w:bidi="el-GR"/>
        </w:rPr>
        <w:t>.</w:t>
      </w:r>
    </w:p>
    <w:p w14:paraId="40FF5457" w14:textId="15F73E3E" w:rsidR="00AD604C" w:rsidRPr="0097366D" w:rsidRDefault="00AD604C" w:rsidP="00EA758E">
      <w:pPr>
        <w:shd w:val="clear" w:color="auto" w:fill="FFFFFF"/>
        <w:autoSpaceDE w:val="0"/>
        <w:autoSpaceDN w:val="0"/>
        <w:adjustRightInd w:val="0"/>
        <w:spacing w:after="0" w:line="240" w:lineRule="auto"/>
        <w:jc w:val="both"/>
        <w:rPr>
          <w:rFonts w:eastAsia="Times New Roman" w:cstheme="minorHAnsi"/>
          <w:sz w:val="24"/>
          <w:szCs w:val="24"/>
          <w:lang w:val="en-US" w:bidi="el-GR"/>
        </w:rPr>
      </w:pPr>
      <w:r w:rsidRPr="0097366D">
        <w:rPr>
          <w:rFonts w:eastAsia="Times New Roman" w:cstheme="minorHAnsi"/>
          <w:sz w:val="24"/>
          <w:szCs w:val="24"/>
          <w:lang w:val="en-US" w:bidi="el-GR"/>
        </w:rPr>
        <w:t>I</w:t>
      </w:r>
      <w:r w:rsidRPr="0097366D">
        <w:rPr>
          <w:rFonts w:eastAsia="Times New Roman" w:cstheme="minorHAnsi"/>
          <w:sz w:val="24"/>
          <w:szCs w:val="24"/>
          <w:lang w:val="en-US" w:bidi="el-GR"/>
        </w:rPr>
        <w:tab/>
        <w:t xml:space="preserve">5’ TATGC … </w:t>
      </w:r>
      <w:r w:rsidRPr="0097366D">
        <w:rPr>
          <w:rFonts w:eastAsia="Times New Roman" w:cstheme="minorHAnsi"/>
          <w:b/>
          <w:sz w:val="24"/>
          <w:szCs w:val="24"/>
          <w:u w:val="single"/>
          <w:lang w:val="en-US" w:bidi="el-GR"/>
        </w:rPr>
        <w:t>ATG</w:t>
      </w:r>
      <w:r w:rsidRPr="0097366D">
        <w:rPr>
          <w:rFonts w:eastAsia="Times New Roman" w:cstheme="minorHAnsi"/>
          <w:sz w:val="24"/>
          <w:szCs w:val="24"/>
          <w:lang w:val="en-US" w:bidi="el-GR"/>
        </w:rPr>
        <w:t>.</w:t>
      </w:r>
      <w:r w:rsidRPr="0097366D">
        <w:rPr>
          <w:rFonts w:eastAsia="Times New Roman" w:cstheme="minorHAnsi"/>
          <w:sz w:val="24"/>
          <w:szCs w:val="24"/>
          <w:u w:val="single"/>
          <w:lang w:val="en-US" w:bidi="el-GR"/>
        </w:rPr>
        <w:t>G</w:t>
      </w:r>
      <w:r w:rsidRPr="0097366D">
        <w:rPr>
          <w:rFonts w:eastAsia="Times New Roman" w:cstheme="minorHAnsi"/>
          <w:sz w:val="24"/>
          <w:szCs w:val="24"/>
          <w:lang w:val="en-US" w:bidi="el-GR"/>
        </w:rPr>
        <w:t>.</w:t>
      </w:r>
      <w:r w:rsidRPr="0097366D">
        <w:rPr>
          <w:rFonts w:eastAsia="Times New Roman" w:cstheme="minorHAnsi"/>
          <w:i/>
          <w:sz w:val="24"/>
          <w:szCs w:val="24"/>
          <w:lang w:val="en-US" w:bidi="el-GR"/>
        </w:rPr>
        <w:t>GGCTTT</w:t>
      </w:r>
      <w:r w:rsidRPr="0097366D">
        <w:rPr>
          <w:rFonts w:eastAsia="Times New Roman" w:cstheme="minorHAnsi"/>
          <w:sz w:val="24"/>
          <w:szCs w:val="24"/>
          <w:lang w:val="en-US" w:bidi="el-GR"/>
        </w:rPr>
        <w:t>.</w:t>
      </w:r>
      <w:r w:rsidRPr="0097366D">
        <w:rPr>
          <w:rFonts w:eastAsia="Times New Roman" w:cstheme="minorHAnsi"/>
          <w:sz w:val="24"/>
          <w:szCs w:val="24"/>
          <w:u w:val="single"/>
          <w:lang w:val="en-US" w:bidi="el-GR"/>
        </w:rPr>
        <w:t>AG</w:t>
      </w:r>
      <w:r w:rsidRPr="0097366D">
        <w:rPr>
          <w:rFonts w:eastAsia="Times New Roman" w:cstheme="minorHAnsi"/>
          <w:sz w:val="24"/>
          <w:szCs w:val="24"/>
          <w:lang w:val="en-US" w:bidi="el-GR"/>
        </w:rPr>
        <w:t>.</w:t>
      </w:r>
      <w:r w:rsidRPr="0097366D">
        <w:rPr>
          <w:rFonts w:eastAsia="Times New Roman" w:cstheme="minorHAnsi"/>
          <w:sz w:val="24"/>
          <w:szCs w:val="24"/>
          <w:u w:val="single"/>
          <w:lang w:val="en-US" w:bidi="el-GR"/>
        </w:rPr>
        <w:t>CCC</w:t>
      </w:r>
      <w:r w:rsidRPr="0097366D">
        <w:rPr>
          <w:rFonts w:eastAsia="Times New Roman" w:cstheme="minorHAnsi"/>
          <w:sz w:val="24"/>
          <w:szCs w:val="24"/>
          <w:lang w:val="en-US" w:bidi="el-GR"/>
        </w:rPr>
        <w:t>.</w:t>
      </w:r>
      <w:r w:rsidRPr="0097366D">
        <w:rPr>
          <w:rFonts w:eastAsia="Times New Roman" w:cstheme="minorHAnsi"/>
          <w:sz w:val="24"/>
          <w:szCs w:val="24"/>
          <w:u w:val="single"/>
          <w:lang w:val="en-US" w:bidi="el-GR"/>
        </w:rPr>
        <w:t>GAG</w:t>
      </w:r>
      <w:r w:rsidRPr="0097366D">
        <w:rPr>
          <w:rFonts w:eastAsia="Times New Roman" w:cstheme="minorHAnsi"/>
          <w:sz w:val="24"/>
          <w:szCs w:val="24"/>
          <w:lang w:val="en-US" w:bidi="el-GR"/>
        </w:rPr>
        <w:t>.</w:t>
      </w:r>
      <w:r w:rsidRPr="0097366D">
        <w:rPr>
          <w:rFonts w:eastAsia="Times New Roman" w:cstheme="minorHAnsi"/>
          <w:sz w:val="24"/>
          <w:szCs w:val="24"/>
          <w:u w:val="single"/>
          <w:lang w:val="en-US" w:bidi="el-GR"/>
        </w:rPr>
        <w:t>TCA</w:t>
      </w:r>
      <w:r w:rsidRPr="0097366D">
        <w:rPr>
          <w:rFonts w:eastAsia="Times New Roman" w:cstheme="minorHAnsi"/>
          <w:sz w:val="24"/>
          <w:szCs w:val="24"/>
          <w:lang w:val="en-US" w:bidi="el-GR"/>
        </w:rPr>
        <w:t>.</w:t>
      </w:r>
      <w:r w:rsidRPr="0097366D">
        <w:rPr>
          <w:rFonts w:eastAsia="Times New Roman" w:cstheme="minorHAnsi"/>
          <w:sz w:val="24"/>
          <w:szCs w:val="24"/>
          <w:u w:val="single"/>
          <w:lang w:val="en-US" w:bidi="el-GR"/>
        </w:rPr>
        <w:t>CAT</w:t>
      </w:r>
      <w:r w:rsidRPr="0097366D">
        <w:rPr>
          <w:rFonts w:eastAsia="Times New Roman" w:cstheme="minorHAnsi"/>
          <w:sz w:val="24"/>
          <w:szCs w:val="24"/>
          <w:lang w:val="en-US" w:bidi="el-GR"/>
        </w:rPr>
        <w:t>.</w:t>
      </w:r>
      <w:r w:rsidRPr="0097366D">
        <w:rPr>
          <w:rFonts w:eastAsia="Times New Roman" w:cstheme="minorHAnsi"/>
          <w:b/>
          <w:sz w:val="24"/>
          <w:szCs w:val="24"/>
          <w:u w:val="single"/>
          <w:lang w:val="en-US" w:bidi="el-GR"/>
        </w:rPr>
        <w:t>TGA</w:t>
      </w:r>
      <w:r w:rsidRPr="0097366D">
        <w:rPr>
          <w:rFonts w:eastAsia="Times New Roman" w:cstheme="minorHAnsi"/>
          <w:sz w:val="24"/>
          <w:szCs w:val="24"/>
          <w:lang w:val="en-US" w:bidi="el-GR"/>
        </w:rPr>
        <w:t xml:space="preserve">CTGCAT3’ </w:t>
      </w:r>
    </w:p>
    <w:p w14:paraId="27056B6F" w14:textId="62DCB4DD" w:rsidR="00AD604C" w:rsidRPr="0097366D" w:rsidRDefault="00AD604C" w:rsidP="00EA758E">
      <w:pPr>
        <w:shd w:val="clear" w:color="auto" w:fill="FFFFFF"/>
        <w:autoSpaceDE w:val="0"/>
        <w:autoSpaceDN w:val="0"/>
        <w:adjustRightInd w:val="0"/>
        <w:spacing w:after="0" w:line="240" w:lineRule="auto"/>
        <w:jc w:val="both"/>
        <w:rPr>
          <w:rFonts w:eastAsia="Times New Roman" w:cstheme="minorHAnsi"/>
          <w:sz w:val="24"/>
          <w:szCs w:val="24"/>
          <w:lang w:val="en-US" w:bidi="el-GR"/>
        </w:rPr>
      </w:pPr>
      <w:r w:rsidRPr="0097366D">
        <w:rPr>
          <w:rFonts w:eastAsia="Times New Roman" w:cstheme="minorHAnsi"/>
          <w:sz w:val="24"/>
          <w:szCs w:val="24"/>
          <w:lang w:bidi="el-GR"/>
        </w:rPr>
        <w:t>ΙΙ</w:t>
      </w:r>
      <w:r w:rsidRPr="0097366D">
        <w:rPr>
          <w:rFonts w:eastAsia="Times New Roman" w:cstheme="minorHAnsi"/>
          <w:sz w:val="24"/>
          <w:szCs w:val="24"/>
          <w:lang w:val="en-US" w:bidi="el-GR"/>
        </w:rPr>
        <w:tab/>
        <w:t>3’ ATACG …TAC .C.CCGAAA.TC.</w:t>
      </w:r>
      <w:r w:rsidR="00BC0435" w:rsidRPr="0097366D">
        <w:rPr>
          <w:rFonts w:eastAsia="Times New Roman" w:cstheme="minorHAnsi"/>
          <w:sz w:val="24"/>
          <w:szCs w:val="24"/>
          <w:lang w:val="en-US" w:bidi="el-GR"/>
        </w:rPr>
        <w:t xml:space="preserve">GGG.CTC.AGT.GTA.ACTGACGTA5’ </w:t>
      </w:r>
    </w:p>
    <w:p w14:paraId="2204D72C" w14:textId="33695650" w:rsidR="000020E7" w:rsidRPr="0097366D" w:rsidRDefault="00BC0435" w:rsidP="00EA758E">
      <w:pPr>
        <w:spacing w:after="0" w:line="240" w:lineRule="auto"/>
        <w:jc w:val="both"/>
        <w:rPr>
          <w:sz w:val="24"/>
          <w:szCs w:val="24"/>
        </w:rPr>
      </w:pPr>
      <w:r w:rsidRPr="0097366D">
        <w:rPr>
          <w:sz w:val="24"/>
          <w:szCs w:val="24"/>
        </w:rPr>
        <w:t xml:space="preserve">Το γονίδιο είναι ασυνεχές, που σημαίνει ότι </w:t>
      </w:r>
      <w:r w:rsidR="004615F7" w:rsidRPr="0097366D">
        <w:rPr>
          <w:sz w:val="24"/>
          <w:szCs w:val="24"/>
        </w:rPr>
        <w:t>οι</w:t>
      </w:r>
      <w:r w:rsidRPr="0097366D">
        <w:rPr>
          <w:sz w:val="24"/>
          <w:szCs w:val="24"/>
        </w:rPr>
        <w:t xml:space="preserve"> αλ</w:t>
      </w:r>
      <w:r w:rsidRPr="0097366D">
        <w:rPr>
          <w:sz w:val="24"/>
          <w:szCs w:val="24"/>
        </w:rPr>
        <w:t>ληλουχί</w:t>
      </w:r>
      <w:r w:rsidR="004615F7" w:rsidRPr="0097366D">
        <w:rPr>
          <w:sz w:val="24"/>
          <w:szCs w:val="24"/>
        </w:rPr>
        <w:t>ες που μεταφράζον</w:t>
      </w:r>
      <w:r w:rsidRPr="0097366D">
        <w:rPr>
          <w:sz w:val="24"/>
          <w:szCs w:val="24"/>
        </w:rPr>
        <w:t>ται σε αμινοξέα διακόπτ</w:t>
      </w:r>
      <w:r w:rsidR="004615F7" w:rsidRPr="0097366D">
        <w:rPr>
          <w:sz w:val="24"/>
          <w:szCs w:val="24"/>
        </w:rPr>
        <w:t>οντ</w:t>
      </w:r>
      <w:r w:rsidRPr="0097366D">
        <w:rPr>
          <w:sz w:val="24"/>
          <w:szCs w:val="24"/>
        </w:rPr>
        <w:t>αι από ενδιάμεσ</w:t>
      </w:r>
      <w:r w:rsidRPr="0097366D">
        <w:rPr>
          <w:sz w:val="24"/>
          <w:szCs w:val="24"/>
        </w:rPr>
        <w:t>η</w:t>
      </w:r>
      <w:r w:rsidRPr="0097366D">
        <w:rPr>
          <w:sz w:val="24"/>
          <w:szCs w:val="24"/>
        </w:rPr>
        <w:t xml:space="preserve"> αλληλουχί</w:t>
      </w:r>
      <w:r w:rsidRPr="0097366D">
        <w:rPr>
          <w:sz w:val="24"/>
          <w:szCs w:val="24"/>
        </w:rPr>
        <w:t>α</w:t>
      </w:r>
      <w:r w:rsidRPr="0097366D">
        <w:rPr>
          <w:sz w:val="24"/>
          <w:szCs w:val="24"/>
        </w:rPr>
        <w:t xml:space="preserve"> </w:t>
      </w:r>
      <w:r w:rsidRPr="0097366D">
        <w:rPr>
          <w:sz w:val="24"/>
          <w:szCs w:val="24"/>
        </w:rPr>
        <w:t>η</w:t>
      </w:r>
      <w:r w:rsidRPr="0097366D">
        <w:rPr>
          <w:sz w:val="24"/>
          <w:szCs w:val="24"/>
        </w:rPr>
        <w:t xml:space="preserve"> οποί</w:t>
      </w:r>
      <w:r w:rsidRPr="0097366D">
        <w:rPr>
          <w:sz w:val="24"/>
          <w:szCs w:val="24"/>
        </w:rPr>
        <w:t>α</w:t>
      </w:r>
      <w:r w:rsidRPr="0097366D">
        <w:rPr>
          <w:sz w:val="24"/>
          <w:szCs w:val="24"/>
        </w:rPr>
        <w:t xml:space="preserve"> δε μεταφράζ</w:t>
      </w:r>
      <w:r w:rsidRPr="0097366D">
        <w:rPr>
          <w:sz w:val="24"/>
          <w:szCs w:val="24"/>
        </w:rPr>
        <w:t>ε</w:t>
      </w:r>
      <w:r w:rsidRPr="0097366D">
        <w:rPr>
          <w:sz w:val="24"/>
          <w:szCs w:val="24"/>
        </w:rPr>
        <w:t xml:space="preserve">ται σε αμινοξέα. Οι αλληλουχίες που μεταφράζονται σε αμινοξέα ονομάζονται εξώνια και </w:t>
      </w:r>
      <w:r w:rsidRPr="0097366D">
        <w:rPr>
          <w:sz w:val="24"/>
          <w:szCs w:val="24"/>
        </w:rPr>
        <w:t>η</w:t>
      </w:r>
      <w:r w:rsidRPr="0097366D">
        <w:rPr>
          <w:sz w:val="24"/>
          <w:szCs w:val="24"/>
        </w:rPr>
        <w:t xml:space="preserve"> ενδιάμεσ</w:t>
      </w:r>
      <w:r w:rsidRPr="0097366D">
        <w:rPr>
          <w:sz w:val="24"/>
          <w:szCs w:val="24"/>
        </w:rPr>
        <w:t>η</w:t>
      </w:r>
      <w:r w:rsidRPr="0097366D">
        <w:rPr>
          <w:sz w:val="24"/>
          <w:szCs w:val="24"/>
        </w:rPr>
        <w:t xml:space="preserve"> αλληλουχί</w:t>
      </w:r>
      <w:r w:rsidRPr="0097366D">
        <w:rPr>
          <w:sz w:val="24"/>
          <w:szCs w:val="24"/>
        </w:rPr>
        <w:t>α</w:t>
      </w:r>
      <w:r w:rsidRPr="0097366D">
        <w:rPr>
          <w:sz w:val="24"/>
          <w:szCs w:val="24"/>
        </w:rPr>
        <w:t xml:space="preserve"> </w:t>
      </w:r>
      <w:r w:rsidRPr="0097366D">
        <w:rPr>
          <w:sz w:val="24"/>
          <w:szCs w:val="24"/>
        </w:rPr>
        <w:t>είναι το</w:t>
      </w:r>
      <w:r w:rsidRPr="0097366D">
        <w:rPr>
          <w:sz w:val="24"/>
          <w:szCs w:val="24"/>
        </w:rPr>
        <w:t xml:space="preserve"> </w:t>
      </w:r>
      <w:proofErr w:type="spellStart"/>
      <w:r w:rsidRPr="0097366D">
        <w:rPr>
          <w:sz w:val="24"/>
          <w:szCs w:val="24"/>
        </w:rPr>
        <w:t>εσώνι</w:t>
      </w:r>
      <w:r w:rsidRPr="0097366D">
        <w:rPr>
          <w:sz w:val="24"/>
          <w:szCs w:val="24"/>
        </w:rPr>
        <w:t>ο</w:t>
      </w:r>
      <w:proofErr w:type="spellEnd"/>
      <w:r w:rsidRPr="0097366D">
        <w:rPr>
          <w:sz w:val="24"/>
          <w:szCs w:val="24"/>
        </w:rPr>
        <w:t>.</w:t>
      </w:r>
      <w:r w:rsidRPr="0097366D">
        <w:rPr>
          <w:sz w:val="24"/>
          <w:szCs w:val="24"/>
        </w:rPr>
        <w:t xml:space="preserve"> Αυτή η αλληλουχία είναι:</w:t>
      </w:r>
    </w:p>
    <w:p w14:paraId="53C30567" w14:textId="33E76B69" w:rsidR="00BC0435" w:rsidRPr="0097366D" w:rsidRDefault="00BC0435" w:rsidP="00EA758E">
      <w:pPr>
        <w:spacing w:after="0" w:line="240" w:lineRule="auto"/>
        <w:jc w:val="both"/>
        <w:rPr>
          <w:sz w:val="24"/>
          <w:szCs w:val="24"/>
          <w:lang w:val="en-US"/>
        </w:rPr>
      </w:pPr>
      <w:r w:rsidRPr="0097366D">
        <w:rPr>
          <w:sz w:val="24"/>
          <w:szCs w:val="24"/>
        </w:rPr>
        <w:t>5’</w:t>
      </w:r>
      <w:r w:rsidR="004615F7" w:rsidRPr="0097366D">
        <w:rPr>
          <w:sz w:val="24"/>
          <w:szCs w:val="24"/>
        </w:rPr>
        <w:t xml:space="preserve"> </w:t>
      </w:r>
      <w:r w:rsidR="004615F7" w:rsidRPr="0097366D">
        <w:rPr>
          <w:sz w:val="24"/>
          <w:szCs w:val="24"/>
          <w:lang w:val="en-US"/>
        </w:rPr>
        <w:t>GGCTTT3’</w:t>
      </w:r>
    </w:p>
    <w:p w14:paraId="50107B6D" w14:textId="10A7A178" w:rsidR="004615F7" w:rsidRPr="0097366D" w:rsidRDefault="004615F7" w:rsidP="00EA758E">
      <w:pPr>
        <w:spacing w:after="0" w:line="240" w:lineRule="auto"/>
        <w:jc w:val="both"/>
        <w:rPr>
          <w:rFonts w:eastAsia="Arial" w:cstheme="minorHAnsi"/>
          <w:sz w:val="24"/>
          <w:szCs w:val="24"/>
          <w:lang w:val="en-US"/>
        </w:rPr>
      </w:pPr>
      <w:r w:rsidRPr="0097366D">
        <w:rPr>
          <w:sz w:val="24"/>
          <w:szCs w:val="24"/>
          <w:lang w:val="en-US"/>
        </w:rPr>
        <w:t xml:space="preserve">3’ CCGAAA5’ </w:t>
      </w:r>
      <w:bookmarkStart w:id="0" w:name="_GoBack"/>
      <w:bookmarkEnd w:id="0"/>
    </w:p>
    <w:p w14:paraId="59ACEB6E" w14:textId="77777777" w:rsidR="00BC0435" w:rsidRPr="0097366D" w:rsidRDefault="00BC0435" w:rsidP="00EA758E">
      <w:pPr>
        <w:spacing w:after="0" w:line="240" w:lineRule="auto"/>
        <w:jc w:val="both"/>
        <w:rPr>
          <w:rFonts w:cstheme="minorHAnsi"/>
          <w:b/>
          <w:sz w:val="24"/>
          <w:szCs w:val="24"/>
        </w:rPr>
      </w:pPr>
    </w:p>
    <w:p w14:paraId="61412C20" w14:textId="51F74D9E" w:rsidR="00FD74B6" w:rsidRPr="00BC0435" w:rsidRDefault="00624ADB" w:rsidP="00EA758E">
      <w:pPr>
        <w:spacing w:after="0" w:line="240" w:lineRule="auto"/>
        <w:jc w:val="both"/>
        <w:rPr>
          <w:rFonts w:eastAsia="Times New Roman" w:cstheme="minorHAnsi"/>
          <w:sz w:val="24"/>
          <w:szCs w:val="24"/>
        </w:rPr>
      </w:pPr>
      <w:r w:rsidRPr="00EA758E">
        <w:rPr>
          <w:rFonts w:cstheme="minorHAnsi"/>
          <w:b/>
          <w:sz w:val="24"/>
          <w:szCs w:val="24"/>
        </w:rPr>
        <w:t>Δ</w:t>
      </w:r>
      <w:r w:rsidRPr="00BC0435">
        <w:rPr>
          <w:rFonts w:cstheme="minorHAnsi"/>
          <w:b/>
          <w:sz w:val="24"/>
          <w:szCs w:val="24"/>
        </w:rPr>
        <w:t xml:space="preserve">3. </w:t>
      </w:r>
      <w:r w:rsidR="00FD74B6" w:rsidRPr="00BC0435">
        <w:rPr>
          <w:rFonts w:cstheme="minorHAnsi"/>
          <w:sz w:val="24"/>
          <w:szCs w:val="24"/>
        </w:rPr>
        <w:t xml:space="preserve">1- </w:t>
      </w:r>
      <w:r w:rsidR="00FD74B6" w:rsidRPr="00EA758E">
        <w:rPr>
          <w:rFonts w:eastAsia="Times New Roman" w:cstheme="minorHAnsi"/>
          <w:sz w:val="24"/>
          <w:szCs w:val="24"/>
        </w:rPr>
        <w:t>αιμορροφιλία</w:t>
      </w:r>
      <w:r w:rsidR="00FD74B6" w:rsidRPr="00BC0435">
        <w:rPr>
          <w:rFonts w:eastAsia="Times New Roman" w:cstheme="minorHAnsi"/>
          <w:sz w:val="24"/>
          <w:szCs w:val="24"/>
        </w:rPr>
        <w:t xml:space="preserve"> </w:t>
      </w:r>
      <w:r w:rsidR="00FD74B6" w:rsidRPr="00EA758E">
        <w:rPr>
          <w:rFonts w:eastAsia="Times New Roman" w:cstheme="minorHAnsi"/>
          <w:sz w:val="24"/>
          <w:szCs w:val="24"/>
        </w:rPr>
        <w:t>Α</w:t>
      </w:r>
      <w:r w:rsidR="00FD74B6" w:rsidRPr="00BC0435">
        <w:rPr>
          <w:rFonts w:eastAsia="Times New Roman" w:cstheme="minorHAnsi"/>
          <w:sz w:val="24"/>
          <w:szCs w:val="24"/>
        </w:rPr>
        <w:t xml:space="preserve">, </w:t>
      </w:r>
      <w:r w:rsidR="00FD74B6" w:rsidRPr="00BC0435">
        <w:rPr>
          <w:rFonts w:cstheme="minorHAnsi"/>
          <w:sz w:val="24"/>
          <w:szCs w:val="24"/>
        </w:rPr>
        <w:t xml:space="preserve">2- </w:t>
      </w:r>
      <w:r w:rsidR="00FD74B6" w:rsidRPr="00EA758E">
        <w:rPr>
          <w:rFonts w:cstheme="minorHAnsi"/>
          <w:sz w:val="24"/>
          <w:szCs w:val="24"/>
        </w:rPr>
        <w:t>αλφισμός</w:t>
      </w:r>
      <w:r w:rsidR="00FD74B6" w:rsidRPr="00BC0435">
        <w:rPr>
          <w:rFonts w:cstheme="minorHAnsi"/>
          <w:sz w:val="24"/>
          <w:szCs w:val="24"/>
        </w:rPr>
        <w:t xml:space="preserve">, 3- </w:t>
      </w:r>
      <w:proofErr w:type="spellStart"/>
      <w:r w:rsidR="00FD74B6" w:rsidRPr="00EA758E">
        <w:rPr>
          <w:rFonts w:eastAsia="Times New Roman" w:cstheme="minorHAnsi"/>
          <w:sz w:val="24"/>
          <w:szCs w:val="24"/>
        </w:rPr>
        <w:t>οικογενής</w:t>
      </w:r>
      <w:proofErr w:type="spellEnd"/>
      <w:r w:rsidR="00FD74B6" w:rsidRPr="00BC0435">
        <w:rPr>
          <w:rFonts w:eastAsia="Times New Roman" w:cstheme="minorHAnsi"/>
          <w:sz w:val="24"/>
          <w:szCs w:val="24"/>
        </w:rPr>
        <w:t xml:space="preserve"> </w:t>
      </w:r>
      <w:proofErr w:type="spellStart"/>
      <w:r w:rsidR="00FD74B6" w:rsidRPr="00EA758E">
        <w:rPr>
          <w:rFonts w:eastAsia="Times New Roman" w:cstheme="minorHAnsi"/>
          <w:sz w:val="24"/>
          <w:szCs w:val="24"/>
        </w:rPr>
        <w:t>υπερχοληστερολαιμία</w:t>
      </w:r>
      <w:proofErr w:type="spellEnd"/>
    </w:p>
    <w:p w14:paraId="2EBF69FC" w14:textId="4411F1E8" w:rsidR="00FD74B6" w:rsidRPr="00BC0435" w:rsidRDefault="00FD74B6" w:rsidP="00EA758E">
      <w:pPr>
        <w:spacing w:after="0" w:line="240" w:lineRule="auto"/>
        <w:jc w:val="both"/>
        <w:rPr>
          <w:rFonts w:eastAsia="Times New Roman" w:cstheme="minorHAnsi"/>
          <w:sz w:val="24"/>
          <w:szCs w:val="24"/>
          <w:lang w:bidi="el-GR"/>
        </w:rPr>
      </w:pPr>
      <w:r w:rsidRPr="00BC0435">
        <w:rPr>
          <w:rFonts w:eastAsia="Times New Roman" w:cstheme="minorHAnsi"/>
          <w:sz w:val="24"/>
          <w:szCs w:val="24"/>
        </w:rPr>
        <w:t xml:space="preserve"> </w:t>
      </w:r>
    </w:p>
    <w:p w14:paraId="1AEEA806" w14:textId="77777777" w:rsidR="002B0BBF" w:rsidRPr="00BC0435" w:rsidRDefault="002B0BBF" w:rsidP="00EA758E">
      <w:pPr>
        <w:spacing w:after="0" w:line="240" w:lineRule="auto"/>
        <w:jc w:val="both"/>
        <w:rPr>
          <w:rFonts w:cstheme="minorHAnsi"/>
          <w:sz w:val="24"/>
          <w:szCs w:val="24"/>
        </w:rPr>
      </w:pPr>
    </w:p>
    <w:p w14:paraId="225EE568" w14:textId="77777777" w:rsidR="002B0BBF" w:rsidRPr="00BC0435" w:rsidRDefault="002B0BBF" w:rsidP="00EA758E">
      <w:pPr>
        <w:spacing w:after="0" w:line="240" w:lineRule="auto"/>
        <w:jc w:val="both"/>
        <w:rPr>
          <w:rFonts w:cstheme="minorHAnsi"/>
          <w:sz w:val="24"/>
          <w:szCs w:val="24"/>
        </w:rPr>
      </w:pPr>
    </w:p>
    <w:sectPr w:rsidR="002B0BBF" w:rsidRPr="00BC0435" w:rsidSect="002D7F0A">
      <w:footerReference w:type="default" r:id="rId10"/>
      <w:pgSz w:w="11906" w:h="16838"/>
      <w:pgMar w:top="1440" w:right="1416" w:bottom="1440"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6E93F8" w14:textId="77777777" w:rsidR="00190376" w:rsidRDefault="00190376" w:rsidP="00C04E35">
      <w:pPr>
        <w:spacing w:after="0" w:line="240" w:lineRule="auto"/>
      </w:pPr>
      <w:r>
        <w:separator/>
      </w:r>
    </w:p>
  </w:endnote>
  <w:endnote w:type="continuationSeparator" w:id="0">
    <w:p w14:paraId="1531CF7E" w14:textId="77777777" w:rsidR="00190376" w:rsidRDefault="00190376" w:rsidP="00C04E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Franklin Gothic Book">
    <w:altName w:val="Franklin Gothic"/>
    <w:panose1 w:val="020B0503020102020204"/>
    <w:charset w:val="A1"/>
    <w:family w:val="swiss"/>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471562"/>
      <w:docPartObj>
        <w:docPartGallery w:val="Page Numbers (Bottom of Page)"/>
        <w:docPartUnique/>
      </w:docPartObj>
    </w:sdtPr>
    <w:sdtEndPr/>
    <w:sdtContent>
      <w:p w14:paraId="42734447" w14:textId="77777777" w:rsidR="00C04E35" w:rsidRDefault="00C04E35">
        <w:pPr>
          <w:pStyle w:val="a6"/>
          <w:jc w:val="center"/>
        </w:pPr>
        <w:r>
          <w:fldChar w:fldCharType="begin"/>
        </w:r>
        <w:r>
          <w:instrText>PAGE   \* MERGEFORMAT</w:instrText>
        </w:r>
        <w:r>
          <w:fldChar w:fldCharType="separate"/>
        </w:r>
        <w:r w:rsidR="008B2A86">
          <w:rPr>
            <w:noProof/>
          </w:rPr>
          <w:t>4</w:t>
        </w:r>
        <w:r>
          <w:fldChar w:fldCharType="end"/>
        </w:r>
      </w:p>
    </w:sdtContent>
  </w:sdt>
  <w:p w14:paraId="5B0F3587" w14:textId="77777777" w:rsidR="00C04E35" w:rsidRDefault="00C04E35">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49A464" w14:textId="77777777" w:rsidR="00190376" w:rsidRDefault="00190376" w:rsidP="00C04E35">
      <w:pPr>
        <w:spacing w:after="0" w:line="240" w:lineRule="auto"/>
      </w:pPr>
      <w:r>
        <w:separator/>
      </w:r>
    </w:p>
  </w:footnote>
  <w:footnote w:type="continuationSeparator" w:id="0">
    <w:p w14:paraId="040028AD" w14:textId="77777777" w:rsidR="00190376" w:rsidRDefault="00190376" w:rsidP="00C04E3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1E07A6"/>
    <w:multiLevelType w:val="hybridMultilevel"/>
    <w:tmpl w:val="27567536"/>
    <w:lvl w:ilvl="0" w:tplc="E076C41E">
      <w:start w:val="1"/>
      <w:numFmt w:val="lowerRoman"/>
      <w:lvlText w:val="%1."/>
      <w:lvlJc w:val="left"/>
      <w:pPr>
        <w:ind w:left="153" w:hanging="720"/>
      </w:pPr>
      <w:rPr>
        <w:rFonts w:hint="default"/>
      </w:rPr>
    </w:lvl>
    <w:lvl w:ilvl="1" w:tplc="04080019" w:tentative="1">
      <w:start w:val="1"/>
      <w:numFmt w:val="lowerLetter"/>
      <w:lvlText w:val="%2."/>
      <w:lvlJc w:val="left"/>
      <w:pPr>
        <w:ind w:left="513" w:hanging="360"/>
      </w:pPr>
    </w:lvl>
    <w:lvl w:ilvl="2" w:tplc="0408001B" w:tentative="1">
      <w:start w:val="1"/>
      <w:numFmt w:val="lowerRoman"/>
      <w:lvlText w:val="%3."/>
      <w:lvlJc w:val="right"/>
      <w:pPr>
        <w:ind w:left="1233" w:hanging="180"/>
      </w:pPr>
    </w:lvl>
    <w:lvl w:ilvl="3" w:tplc="0408000F" w:tentative="1">
      <w:start w:val="1"/>
      <w:numFmt w:val="decimal"/>
      <w:lvlText w:val="%4."/>
      <w:lvlJc w:val="left"/>
      <w:pPr>
        <w:ind w:left="1953" w:hanging="360"/>
      </w:pPr>
    </w:lvl>
    <w:lvl w:ilvl="4" w:tplc="04080019" w:tentative="1">
      <w:start w:val="1"/>
      <w:numFmt w:val="lowerLetter"/>
      <w:lvlText w:val="%5."/>
      <w:lvlJc w:val="left"/>
      <w:pPr>
        <w:ind w:left="2673" w:hanging="360"/>
      </w:pPr>
    </w:lvl>
    <w:lvl w:ilvl="5" w:tplc="0408001B" w:tentative="1">
      <w:start w:val="1"/>
      <w:numFmt w:val="lowerRoman"/>
      <w:lvlText w:val="%6."/>
      <w:lvlJc w:val="right"/>
      <w:pPr>
        <w:ind w:left="3393" w:hanging="180"/>
      </w:pPr>
    </w:lvl>
    <w:lvl w:ilvl="6" w:tplc="0408000F" w:tentative="1">
      <w:start w:val="1"/>
      <w:numFmt w:val="decimal"/>
      <w:lvlText w:val="%7."/>
      <w:lvlJc w:val="left"/>
      <w:pPr>
        <w:ind w:left="4113" w:hanging="360"/>
      </w:pPr>
    </w:lvl>
    <w:lvl w:ilvl="7" w:tplc="04080019" w:tentative="1">
      <w:start w:val="1"/>
      <w:numFmt w:val="lowerLetter"/>
      <w:lvlText w:val="%8."/>
      <w:lvlJc w:val="left"/>
      <w:pPr>
        <w:ind w:left="4833" w:hanging="360"/>
      </w:pPr>
    </w:lvl>
    <w:lvl w:ilvl="8" w:tplc="0408001B" w:tentative="1">
      <w:start w:val="1"/>
      <w:numFmt w:val="lowerRoman"/>
      <w:lvlText w:val="%9."/>
      <w:lvlJc w:val="right"/>
      <w:pPr>
        <w:ind w:left="5553" w:hanging="180"/>
      </w:pPr>
    </w:lvl>
  </w:abstractNum>
  <w:abstractNum w:abstractNumId="1">
    <w:nsid w:val="416927FD"/>
    <w:multiLevelType w:val="hybridMultilevel"/>
    <w:tmpl w:val="D56E9622"/>
    <w:lvl w:ilvl="0" w:tplc="DC90FD8E">
      <w:start w:val="1"/>
      <w:numFmt w:val="lowerRoman"/>
      <w:lvlText w:val="%1)"/>
      <w:lvlJc w:val="left"/>
      <w:pPr>
        <w:ind w:left="153" w:hanging="720"/>
      </w:pPr>
      <w:rPr>
        <w:rFonts w:hint="default"/>
      </w:rPr>
    </w:lvl>
    <w:lvl w:ilvl="1" w:tplc="04080019" w:tentative="1">
      <w:start w:val="1"/>
      <w:numFmt w:val="lowerLetter"/>
      <w:lvlText w:val="%2."/>
      <w:lvlJc w:val="left"/>
      <w:pPr>
        <w:ind w:left="513" w:hanging="360"/>
      </w:pPr>
    </w:lvl>
    <w:lvl w:ilvl="2" w:tplc="0408001B" w:tentative="1">
      <w:start w:val="1"/>
      <w:numFmt w:val="lowerRoman"/>
      <w:lvlText w:val="%3."/>
      <w:lvlJc w:val="right"/>
      <w:pPr>
        <w:ind w:left="1233" w:hanging="180"/>
      </w:pPr>
    </w:lvl>
    <w:lvl w:ilvl="3" w:tplc="0408000F" w:tentative="1">
      <w:start w:val="1"/>
      <w:numFmt w:val="decimal"/>
      <w:lvlText w:val="%4."/>
      <w:lvlJc w:val="left"/>
      <w:pPr>
        <w:ind w:left="1953" w:hanging="360"/>
      </w:pPr>
    </w:lvl>
    <w:lvl w:ilvl="4" w:tplc="04080019" w:tentative="1">
      <w:start w:val="1"/>
      <w:numFmt w:val="lowerLetter"/>
      <w:lvlText w:val="%5."/>
      <w:lvlJc w:val="left"/>
      <w:pPr>
        <w:ind w:left="2673" w:hanging="360"/>
      </w:pPr>
    </w:lvl>
    <w:lvl w:ilvl="5" w:tplc="0408001B" w:tentative="1">
      <w:start w:val="1"/>
      <w:numFmt w:val="lowerRoman"/>
      <w:lvlText w:val="%6."/>
      <w:lvlJc w:val="right"/>
      <w:pPr>
        <w:ind w:left="3393" w:hanging="180"/>
      </w:pPr>
    </w:lvl>
    <w:lvl w:ilvl="6" w:tplc="0408000F" w:tentative="1">
      <w:start w:val="1"/>
      <w:numFmt w:val="decimal"/>
      <w:lvlText w:val="%7."/>
      <w:lvlJc w:val="left"/>
      <w:pPr>
        <w:ind w:left="4113" w:hanging="360"/>
      </w:pPr>
    </w:lvl>
    <w:lvl w:ilvl="7" w:tplc="04080019" w:tentative="1">
      <w:start w:val="1"/>
      <w:numFmt w:val="lowerLetter"/>
      <w:lvlText w:val="%8."/>
      <w:lvlJc w:val="left"/>
      <w:pPr>
        <w:ind w:left="4833" w:hanging="360"/>
      </w:pPr>
    </w:lvl>
    <w:lvl w:ilvl="8" w:tplc="0408001B" w:tentative="1">
      <w:start w:val="1"/>
      <w:numFmt w:val="lowerRoman"/>
      <w:lvlText w:val="%9."/>
      <w:lvlJc w:val="right"/>
      <w:pPr>
        <w:ind w:left="5553" w:hanging="180"/>
      </w:pPr>
    </w:lvl>
  </w:abstractNum>
  <w:abstractNum w:abstractNumId="2">
    <w:nsid w:val="7B3F726F"/>
    <w:multiLevelType w:val="hybridMultilevel"/>
    <w:tmpl w:val="A99072C2"/>
    <w:lvl w:ilvl="0" w:tplc="B4DA7EEC">
      <w:start w:val="1"/>
      <w:numFmt w:val="lowerRoman"/>
      <w:lvlText w:val="%1)"/>
      <w:lvlJc w:val="left"/>
      <w:pPr>
        <w:ind w:left="153" w:hanging="720"/>
      </w:pPr>
      <w:rPr>
        <w:rFonts w:hint="default"/>
      </w:rPr>
    </w:lvl>
    <w:lvl w:ilvl="1" w:tplc="04080019" w:tentative="1">
      <w:start w:val="1"/>
      <w:numFmt w:val="lowerLetter"/>
      <w:lvlText w:val="%2."/>
      <w:lvlJc w:val="left"/>
      <w:pPr>
        <w:ind w:left="513" w:hanging="360"/>
      </w:pPr>
    </w:lvl>
    <w:lvl w:ilvl="2" w:tplc="0408001B" w:tentative="1">
      <w:start w:val="1"/>
      <w:numFmt w:val="lowerRoman"/>
      <w:lvlText w:val="%3."/>
      <w:lvlJc w:val="right"/>
      <w:pPr>
        <w:ind w:left="1233" w:hanging="180"/>
      </w:pPr>
    </w:lvl>
    <w:lvl w:ilvl="3" w:tplc="0408000F" w:tentative="1">
      <w:start w:val="1"/>
      <w:numFmt w:val="decimal"/>
      <w:lvlText w:val="%4."/>
      <w:lvlJc w:val="left"/>
      <w:pPr>
        <w:ind w:left="1953" w:hanging="360"/>
      </w:pPr>
    </w:lvl>
    <w:lvl w:ilvl="4" w:tplc="04080019" w:tentative="1">
      <w:start w:val="1"/>
      <w:numFmt w:val="lowerLetter"/>
      <w:lvlText w:val="%5."/>
      <w:lvlJc w:val="left"/>
      <w:pPr>
        <w:ind w:left="2673" w:hanging="360"/>
      </w:pPr>
    </w:lvl>
    <w:lvl w:ilvl="5" w:tplc="0408001B" w:tentative="1">
      <w:start w:val="1"/>
      <w:numFmt w:val="lowerRoman"/>
      <w:lvlText w:val="%6."/>
      <w:lvlJc w:val="right"/>
      <w:pPr>
        <w:ind w:left="3393" w:hanging="180"/>
      </w:pPr>
    </w:lvl>
    <w:lvl w:ilvl="6" w:tplc="0408000F" w:tentative="1">
      <w:start w:val="1"/>
      <w:numFmt w:val="decimal"/>
      <w:lvlText w:val="%7."/>
      <w:lvlJc w:val="left"/>
      <w:pPr>
        <w:ind w:left="4113" w:hanging="360"/>
      </w:pPr>
    </w:lvl>
    <w:lvl w:ilvl="7" w:tplc="04080019" w:tentative="1">
      <w:start w:val="1"/>
      <w:numFmt w:val="lowerLetter"/>
      <w:lvlText w:val="%8."/>
      <w:lvlJc w:val="left"/>
      <w:pPr>
        <w:ind w:left="4833" w:hanging="360"/>
      </w:pPr>
    </w:lvl>
    <w:lvl w:ilvl="8" w:tplc="0408001B" w:tentative="1">
      <w:start w:val="1"/>
      <w:numFmt w:val="lowerRoman"/>
      <w:lvlText w:val="%9."/>
      <w:lvlJc w:val="right"/>
      <w:pPr>
        <w:ind w:left="5553"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2767"/>
    <w:rsid w:val="000020E7"/>
    <w:rsid w:val="00002A61"/>
    <w:rsid w:val="000167F0"/>
    <w:rsid w:val="00044D96"/>
    <w:rsid w:val="0005247F"/>
    <w:rsid w:val="00053F5E"/>
    <w:rsid w:val="00060AB5"/>
    <w:rsid w:val="00061F5C"/>
    <w:rsid w:val="00081BA8"/>
    <w:rsid w:val="000A15BA"/>
    <w:rsid w:val="000A2EE0"/>
    <w:rsid w:val="000D71A5"/>
    <w:rsid w:val="000E1EE1"/>
    <w:rsid w:val="000F6A07"/>
    <w:rsid w:val="00145526"/>
    <w:rsid w:val="00174434"/>
    <w:rsid w:val="00190376"/>
    <w:rsid w:val="001B1FDD"/>
    <w:rsid w:val="001B5EA2"/>
    <w:rsid w:val="002207C4"/>
    <w:rsid w:val="00233A0C"/>
    <w:rsid w:val="002350E7"/>
    <w:rsid w:val="00235D5C"/>
    <w:rsid w:val="002749C2"/>
    <w:rsid w:val="002A64ED"/>
    <w:rsid w:val="002A7149"/>
    <w:rsid w:val="002B0BBF"/>
    <w:rsid w:val="002C1F48"/>
    <w:rsid w:val="002C38FD"/>
    <w:rsid w:val="002D7F0A"/>
    <w:rsid w:val="00321B1C"/>
    <w:rsid w:val="003407F3"/>
    <w:rsid w:val="00345538"/>
    <w:rsid w:val="003730DE"/>
    <w:rsid w:val="00373DDD"/>
    <w:rsid w:val="003C2A1B"/>
    <w:rsid w:val="0041110A"/>
    <w:rsid w:val="004129E8"/>
    <w:rsid w:val="00424A66"/>
    <w:rsid w:val="00427F97"/>
    <w:rsid w:val="00443F17"/>
    <w:rsid w:val="004615F7"/>
    <w:rsid w:val="00477FFD"/>
    <w:rsid w:val="004D1294"/>
    <w:rsid w:val="004D505B"/>
    <w:rsid w:val="004E3BE0"/>
    <w:rsid w:val="004E68B1"/>
    <w:rsid w:val="0050501C"/>
    <w:rsid w:val="00506D2A"/>
    <w:rsid w:val="0052241D"/>
    <w:rsid w:val="00590F5D"/>
    <w:rsid w:val="00594497"/>
    <w:rsid w:val="005B2F88"/>
    <w:rsid w:val="005C715D"/>
    <w:rsid w:val="005C72D4"/>
    <w:rsid w:val="005D0E95"/>
    <w:rsid w:val="005D3D2A"/>
    <w:rsid w:val="005F6532"/>
    <w:rsid w:val="005F6D69"/>
    <w:rsid w:val="00624ADB"/>
    <w:rsid w:val="006405E2"/>
    <w:rsid w:val="00650C45"/>
    <w:rsid w:val="00651ACA"/>
    <w:rsid w:val="00671D3F"/>
    <w:rsid w:val="00681A35"/>
    <w:rsid w:val="006B57DA"/>
    <w:rsid w:val="006D2767"/>
    <w:rsid w:val="006D3A85"/>
    <w:rsid w:val="00717EC1"/>
    <w:rsid w:val="007249C0"/>
    <w:rsid w:val="0073217E"/>
    <w:rsid w:val="00732887"/>
    <w:rsid w:val="00770BF3"/>
    <w:rsid w:val="00794B13"/>
    <w:rsid w:val="007A7A78"/>
    <w:rsid w:val="007A7DF2"/>
    <w:rsid w:val="007B2767"/>
    <w:rsid w:val="007B3C54"/>
    <w:rsid w:val="007D1893"/>
    <w:rsid w:val="00816420"/>
    <w:rsid w:val="00832494"/>
    <w:rsid w:val="00840A15"/>
    <w:rsid w:val="00866F97"/>
    <w:rsid w:val="0087315C"/>
    <w:rsid w:val="00893761"/>
    <w:rsid w:val="008A0158"/>
    <w:rsid w:val="008B2A86"/>
    <w:rsid w:val="008F354B"/>
    <w:rsid w:val="008F404D"/>
    <w:rsid w:val="00950E3E"/>
    <w:rsid w:val="0096710D"/>
    <w:rsid w:val="0097366D"/>
    <w:rsid w:val="009774EF"/>
    <w:rsid w:val="00984F2E"/>
    <w:rsid w:val="00993826"/>
    <w:rsid w:val="00996229"/>
    <w:rsid w:val="009B2163"/>
    <w:rsid w:val="009B3024"/>
    <w:rsid w:val="009B7405"/>
    <w:rsid w:val="009C23FE"/>
    <w:rsid w:val="009E4A68"/>
    <w:rsid w:val="00A121CD"/>
    <w:rsid w:val="00A47F26"/>
    <w:rsid w:val="00A66BC3"/>
    <w:rsid w:val="00AA3E4F"/>
    <w:rsid w:val="00AC1769"/>
    <w:rsid w:val="00AC429B"/>
    <w:rsid w:val="00AD604C"/>
    <w:rsid w:val="00AF4558"/>
    <w:rsid w:val="00B251F1"/>
    <w:rsid w:val="00B71D4F"/>
    <w:rsid w:val="00BB3D56"/>
    <w:rsid w:val="00BC0435"/>
    <w:rsid w:val="00BC3A02"/>
    <w:rsid w:val="00C01A1C"/>
    <w:rsid w:val="00C04E35"/>
    <w:rsid w:val="00C2438E"/>
    <w:rsid w:val="00C44286"/>
    <w:rsid w:val="00C60ABA"/>
    <w:rsid w:val="00C657F7"/>
    <w:rsid w:val="00C85D0A"/>
    <w:rsid w:val="00CD79A1"/>
    <w:rsid w:val="00CE5B7A"/>
    <w:rsid w:val="00CE5E08"/>
    <w:rsid w:val="00D23C38"/>
    <w:rsid w:val="00D24E41"/>
    <w:rsid w:val="00D33A5A"/>
    <w:rsid w:val="00D34541"/>
    <w:rsid w:val="00D4220D"/>
    <w:rsid w:val="00D8003F"/>
    <w:rsid w:val="00D97B09"/>
    <w:rsid w:val="00DB1578"/>
    <w:rsid w:val="00DB3E6F"/>
    <w:rsid w:val="00DB66B1"/>
    <w:rsid w:val="00DD5889"/>
    <w:rsid w:val="00DD747D"/>
    <w:rsid w:val="00E051FE"/>
    <w:rsid w:val="00E607A6"/>
    <w:rsid w:val="00E62C15"/>
    <w:rsid w:val="00E70FEB"/>
    <w:rsid w:val="00E71F8F"/>
    <w:rsid w:val="00E91633"/>
    <w:rsid w:val="00E95255"/>
    <w:rsid w:val="00E96FC7"/>
    <w:rsid w:val="00EA758E"/>
    <w:rsid w:val="00ED08AC"/>
    <w:rsid w:val="00EE71BC"/>
    <w:rsid w:val="00EF0464"/>
    <w:rsid w:val="00EF5836"/>
    <w:rsid w:val="00EF6374"/>
    <w:rsid w:val="00F621D3"/>
    <w:rsid w:val="00F8312C"/>
    <w:rsid w:val="00FA4A10"/>
    <w:rsid w:val="00FB6A54"/>
    <w:rsid w:val="00FC217F"/>
    <w:rsid w:val="00FC3079"/>
    <w:rsid w:val="00FD74B6"/>
    <w:rsid w:val="00FE119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2A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5889"/>
    <w:pPr>
      <w:spacing w:after="200" w:line="276" w:lineRule="auto"/>
    </w:pPr>
    <w:rPr>
      <w:rFonts w:eastAsiaTheme="minorEastAsia"/>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4D505B"/>
    <w:pPr>
      <w:widowControl w:val="0"/>
      <w:autoSpaceDE w:val="0"/>
      <w:autoSpaceDN w:val="0"/>
      <w:spacing w:after="0" w:line="240" w:lineRule="auto"/>
    </w:pPr>
    <w:rPr>
      <w:rFonts w:ascii="Times New Roman" w:eastAsia="Times New Roman" w:hAnsi="Times New Roman" w:cs="Times New Roman"/>
      <w:sz w:val="26"/>
      <w:szCs w:val="26"/>
      <w:lang w:bidi="el-GR"/>
    </w:rPr>
  </w:style>
  <w:style w:type="character" w:customStyle="1" w:styleId="Char">
    <w:name w:val="Σώμα κειμένου Char"/>
    <w:basedOn w:val="a0"/>
    <w:link w:val="a3"/>
    <w:uiPriority w:val="1"/>
    <w:qFormat/>
    <w:rsid w:val="004D505B"/>
    <w:rPr>
      <w:rFonts w:ascii="Times New Roman" w:eastAsia="Times New Roman" w:hAnsi="Times New Roman" w:cs="Times New Roman"/>
      <w:sz w:val="26"/>
      <w:szCs w:val="26"/>
      <w:lang w:eastAsia="el-GR" w:bidi="el-GR"/>
    </w:rPr>
  </w:style>
  <w:style w:type="table" w:styleId="a4">
    <w:name w:val="Table Grid"/>
    <w:basedOn w:val="a1"/>
    <w:uiPriority w:val="39"/>
    <w:rsid w:val="008A0158"/>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Char0"/>
    <w:uiPriority w:val="99"/>
    <w:unhideWhenUsed/>
    <w:rsid w:val="00C04E35"/>
    <w:pPr>
      <w:tabs>
        <w:tab w:val="center" w:pos="4153"/>
        <w:tab w:val="right" w:pos="8306"/>
      </w:tabs>
      <w:spacing w:after="0" w:line="240" w:lineRule="auto"/>
    </w:pPr>
  </w:style>
  <w:style w:type="character" w:customStyle="1" w:styleId="Char0">
    <w:name w:val="Κεφαλίδα Char"/>
    <w:basedOn w:val="a0"/>
    <w:link w:val="a5"/>
    <w:uiPriority w:val="99"/>
    <w:rsid w:val="00C04E35"/>
    <w:rPr>
      <w:rFonts w:eastAsiaTheme="minorEastAsia"/>
      <w:lang w:eastAsia="el-GR"/>
    </w:rPr>
  </w:style>
  <w:style w:type="paragraph" w:styleId="a6">
    <w:name w:val="footer"/>
    <w:basedOn w:val="a"/>
    <w:link w:val="Char1"/>
    <w:uiPriority w:val="99"/>
    <w:unhideWhenUsed/>
    <w:rsid w:val="00C04E35"/>
    <w:pPr>
      <w:tabs>
        <w:tab w:val="center" w:pos="4153"/>
        <w:tab w:val="right" w:pos="8306"/>
      </w:tabs>
      <w:spacing w:after="0" w:line="240" w:lineRule="auto"/>
    </w:pPr>
  </w:style>
  <w:style w:type="character" w:customStyle="1" w:styleId="Char1">
    <w:name w:val="Υποσέλιδο Char"/>
    <w:basedOn w:val="a0"/>
    <w:link w:val="a6"/>
    <w:uiPriority w:val="99"/>
    <w:rsid w:val="00C04E35"/>
    <w:rPr>
      <w:rFonts w:eastAsiaTheme="minorEastAsia"/>
      <w:lang w:eastAsia="el-GR"/>
    </w:rPr>
  </w:style>
  <w:style w:type="paragraph" w:styleId="a7">
    <w:name w:val="List Paragraph"/>
    <w:basedOn w:val="a"/>
    <w:uiPriority w:val="34"/>
    <w:qFormat/>
    <w:rsid w:val="00DB66B1"/>
    <w:pPr>
      <w:ind w:left="720"/>
      <w:contextualSpacing/>
    </w:pPr>
  </w:style>
  <w:style w:type="paragraph" w:customStyle="1" w:styleId="Default">
    <w:name w:val="Default"/>
    <w:rsid w:val="00EF6374"/>
    <w:pPr>
      <w:autoSpaceDE w:val="0"/>
      <w:autoSpaceDN w:val="0"/>
      <w:adjustRightInd w:val="0"/>
      <w:spacing w:after="0" w:line="240" w:lineRule="auto"/>
    </w:pPr>
    <w:rPr>
      <w:rFonts w:ascii="Franklin Gothic Book" w:hAnsi="Franklin Gothic Book" w:cs="Franklin Gothic Book"/>
      <w:color w:val="000000"/>
      <w:sz w:val="24"/>
      <w:szCs w:val="24"/>
    </w:rPr>
  </w:style>
  <w:style w:type="paragraph" w:styleId="a8">
    <w:name w:val="Balloon Text"/>
    <w:basedOn w:val="a"/>
    <w:link w:val="Char2"/>
    <w:uiPriority w:val="99"/>
    <w:semiHidden/>
    <w:unhideWhenUsed/>
    <w:rsid w:val="00FC217F"/>
    <w:pPr>
      <w:spacing w:after="0" w:line="240" w:lineRule="auto"/>
    </w:pPr>
    <w:rPr>
      <w:rFonts w:ascii="Tahoma" w:hAnsi="Tahoma" w:cs="Tahoma"/>
      <w:sz w:val="16"/>
      <w:szCs w:val="16"/>
    </w:rPr>
  </w:style>
  <w:style w:type="character" w:customStyle="1" w:styleId="Char2">
    <w:name w:val="Κείμενο πλαισίου Char"/>
    <w:basedOn w:val="a0"/>
    <w:link w:val="a8"/>
    <w:uiPriority w:val="99"/>
    <w:semiHidden/>
    <w:rsid w:val="00FC217F"/>
    <w:rPr>
      <w:rFonts w:ascii="Tahoma" w:eastAsiaTheme="minorEastAsia" w:hAnsi="Tahoma" w:cs="Tahoma"/>
      <w:sz w:val="16"/>
      <w:szCs w:val="16"/>
      <w:lang w:eastAsia="el-GR"/>
    </w:rPr>
  </w:style>
  <w:style w:type="table" w:customStyle="1" w:styleId="1">
    <w:name w:val="Πλέγμα πίνακα1"/>
    <w:basedOn w:val="a1"/>
    <w:next w:val="a4"/>
    <w:uiPriority w:val="59"/>
    <w:rsid w:val="009671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5889"/>
    <w:pPr>
      <w:spacing w:after="200" w:line="276" w:lineRule="auto"/>
    </w:pPr>
    <w:rPr>
      <w:rFonts w:eastAsiaTheme="minorEastAsia"/>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4D505B"/>
    <w:pPr>
      <w:widowControl w:val="0"/>
      <w:autoSpaceDE w:val="0"/>
      <w:autoSpaceDN w:val="0"/>
      <w:spacing w:after="0" w:line="240" w:lineRule="auto"/>
    </w:pPr>
    <w:rPr>
      <w:rFonts w:ascii="Times New Roman" w:eastAsia="Times New Roman" w:hAnsi="Times New Roman" w:cs="Times New Roman"/>
      <w:sz w:val="26"/>
      <w:szCs w:val="26"/>
      <w:lang w:bidi="el-GR"/>
    </w:rPr>
  </w:style>
  <w:style w:type="character" w:customStyle="1" w:styleId="Char">
    <w:name w:val="Σώμα κειμένου Char"/>
    <w:basedOn w:val="a0"/>
    <w:link w:val="a3"/>
    <w:uiPriority w:val="1"/>
    <w:qFormat/>
    <w:rsid w:val="004D505B"/>
    <w:rPr>
      <w:rFonts w:ascii="Times New Roman" w:eastAsia="Times New Roman" w:hAnsi="Times New Roman" w:cs="Times New Roman"/>
      <w:sz w:val="26"/>
      <w:szCs w:val="26"/>
      <w:lang w:eastAsia="el-GR" w:bidi="el-GR"/>
    </w:rPr>
  </w:style>
  <w:style w:type="table" w:styleId="a4">
    <w:name w:val="Table Grid"/>
    <w:basedOn w:val="a1"/>
    <w:uiPriority w:val="39"/>
    <w:rsid w:val="008A0158"/>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Char0"/>
    <w:uiPriority w:val="99"/>
    <w:unhideWhenUsed/>
    <w:rsid w:val="00C04E35"/>
    <w:pPr>
      <w:tabs>
        <w:tab w:val="center" w:pos="4153"/>
        <w:tab w:val="right" w:pos="8306"/>
      </w:tabs>
      <w:spacing w:after="0" w:line="240" w:lineRule="auto"/>
    </w:pPr>
  </w:style>
  <w:style w:type="character" w:customStyle="1" w:styleId="Char0">
    <w:name w:val="Κεφαλίδα Char"/>
    <w:basedOn w:val="a0"/>
    <w:link w:val="a5"/>
    <w:uiPriority w:val="99"/>
    <w:rsid w:val="00C04E35"/>
    <w:rPr>
      <w:rFonts w:eastAsiaTheme="minorEastAsia"/>
      <w:lang w:eastAsia="el-GR"/>
    </w:rPr>
  </w:style>
  <w:style w:type="paragraph" w:styleId="a6">
    <w:name w:val="footer"/>
    <w:basedOn w:val="a"/>
    <w:link w:val="Char1"/>
    <w:uiPriority w:val="99"/>
    <w:unhideWhenUsed/>
    <w:rsid w:val="00C04E35"/>
    <w:pPr>
      <w:tabs>
        <w:tab w:val="center" w:pos="4153"/>
        <w:tab w:val="right" w:pos="8306"/>
      </w:tabs>
      <w:spacing w:after="0" w:line="240" w:lineRule="auto"/>
    </w:pPr>
  </w:style>
  <w:style w:type="character" w:customStyle="1" w:styleId="Char1">
    <w:name w:val="Υποσέλιδο Char"/>
    <w:basedOn w:val="a0"/>
    <w:link w:val="a6"/>
    <w:uiPriority w:val="99"/>
    <w:rsid w:val="00C04E35"/>
    <w:rPr>
      <w:rFonts w:eastAsiaTheme="minorEastAsia"/>
      <w:lang w:eastAsia="el-GR"/>
    </w:rPr>
  </w:style>
  <w:style w:type="paragraph" w:styleId="a7">
    <w:name w:val="List Paragraph"/>
    <w:basedOn w:val="a"/>
    <w:uiPriority w:val="34"/>
    <w:qFormat/>
    <w:rsid w:val="00DB66B1"/>
    <w:pPr>
      <w:ind w:left="720"/>
      <w:contextualSpacing/>
    </w:pPr>
  </w:style>
  <w:style w:type="paragraph" w:customStyle="1" w:styleId="Default">
    <w:name w:val="Default"/>
    <w:rsid w:val="00EF6374"/>
    <w:pPr>
      <w:autoSpaceDE w:val="0"/>
      <w:autoSpaceDN w:val="0"/>
      <w:adjustRightInd w:val="0"/>
      <w:spacing w:after="0" w:line="240" w:lineRule="auto"/>
    </w:pPr>
    <w:rPr>
      <w:rFonts w:ascii="Franklin Gothic Book" w:hAnsi="Franklin Gothic Book" w:cs="Franklin Gothic Book"/>
      <w:color w:val="000000"/>
      <w:sz w:val="24"/>
      <w:szCs w:val="24"/>
    </w:rPr>
  </w:style>
  <w:style w:type="paragraph" w:styleId="a8">
    <w:name w:val="Balloon Text"/>
    <w:basedOn w:val="a"/>
    <w:link w:val="Char2"/>
    <w:uiPriority w:val="99"/>
    <w:semiHidden/>
    <w:unhideWhenUsed/>
    <w:rsid w:val="00FC217F"/>
    <w:pPr>
      <w:spacing w:after="0" w:line="240" w:lineRule="auto"/>
    </w:pPr>
    <w:rPr>
      <w:rFonts w:ascii="Tahoma" w:hAnsi="Tahoma" w:cs="Tahoma"/>
      <w:sz w:val="16"/>
      <w:szCs w:val="16"/>
    </w:rPr>
  </w:style>
  <w:style w:type="character" w:customStyle="1" w:styleId="Char2">
    <w:name w:val="Κείμενο πλαισίου Char"/>
    <w:basedOn w:val="a0"/>
    <w:link w:val="a8"/>
    <w:uiPriority w:val="99"/>
    <w:semiHidden/>
    <w:rsid w:val="00FC217F"/>
    <w:rPr>
      <w:rFonts w:ascii="Tahoma" w:eastAsiaTheme="minorEastAsia" w:hAnsi="Tahoma" w:cs="Tahoma"/>
      <w:sz w:val="16"/>
      <w:szCs w:val="16"/>
      <w:lang w:eastAsia="el-GR"/>
    </w:rPr>
  </w:style>
  <w:style w:type="table" w:customStyle="1" w:styleId="1">
    <w:name w:val="Πλέγμα πίνακα1"/>
    <w:basedOn w:val="a1"/>
    <w:next w:val="a4"/>
    <w:uiPriority w:val="59"/>
    <w:rsid w:val="009671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0302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4A6E8F-BF6B-467E-B59A-80301CF348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4</Pages>
  <Words>1407</Words>
  <Characters>7601</Characters>
  <Application>Microsoft Office Word</Application>
  <DocSecurity>0</DocSecurity>
  <Lines>63</Lines>
  <Paragraphs>17</Paragraphs>
  <ScaleCrop>false</ScaleCrop>
  <HeadingPairs>
    <vt:vector size="2" baseType="variant">
      <vt:variant>
        <vt:lpstr>Τίτλος</vt:lpstr>
      </vt:variant>
      <vt:variant>
        <vt:i4>1</vt:i4>
      </vt:variant>
    </vt:vector>
  </HeadingPairs>
  <TitlesOfParts>
    <vt:vector size="1" baseType="lpstr">
      <vt:lpstr/>
    </vt:vector>
  </TitlesOfParts>
  <Company>Verizon Business</Company>
  <LinksUpToDate>false</LinksUpToDate>
  <CharactersWithSpaces>8991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Λογαριασμός Microsoft</dc:creator>
  <cp:lastModifiedBy>User</cp:lastModifiedBy>
  <cp:revision>26</cp:revision>
  <dcterms:created xsi:type="dcterms:W3CDTF">2026-10-04T18:12:00Z</dcterms:created>
  <dcterms:modified xsi:type="dcterms:W3CDTF">2026-10-06T21:57:00Z</dcterms:modified>
</cp:coreProperties>
</file>