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1792" w14:textId="1CAA2F3E" w:rsidR="005B6642" w:rsidRDefault="009351DA" w:rsidP="00831B2E">
      <w:pPr>
        <w:pBdr>
          <w:bottom w:val="single" w:sz="4" w:space="1" w:color="auto"/>
        </w:pBdr>
        <w:rPr>
          <w:b/>
          <w:sz w:val="44"/>
          <w:szCs w:val="44"/>
          <w:vertAlign w:val="subscript"/>
        </w:rPr>
      </w:pPr>
      <w:r w:rsidRPr="009351DA">
        <w:rPr>
          <w:b/>
          <w:sz w:val="44"/>
          <w:szCs w:val="44"/>
        </w:rPr>
        <w:t xml:space="preserve"> </w:t>
      </w:r>
      <w:r w:rsidR="005B6642">
        <w:rPr>
          <w:b/>
          <w:sz w:val="44"/>
          <w:szCs w:val="44"/>
        </w:rPr>
        <w:t xml:space="preserve">ΚΥΤΤΑΡΟ   </w:t>
      </w:r>
      <w:r w:rsidR="005B6642">
        <w:rPr>
          <w:b/>
          <w:sz w:val="44"/>
          <w:szCs w:val="44"/>
          <w:vertAlign w:val="subscript"/>
        </w:rPr>
        <w:t>ΦΡΟΝΤΙΣΤΗΡΙΟ ΒΙΟΛΟΓΙΑΣ</w:t>
      </w:r>
    </w:p>
    <w:p w14:paraId="4F0A1654" w14:textId="0CD9CFD8" w:rsidR="005B6642" w:rsidRDefault="005B6642" w:rsidP="00831B2E">
      <w:pPr>
        <w:spacing w:after="0"/>
        <w:rPr>
          <w:sz w:val="28"/>
          <w:szCs w:val="28"/>
        </w:rPr>
      </w:pPr>
      <w:r w:rsidRPr="009C1FA9">
        <w:rPr>
          <w:b/>
          <w:bCs/>
          <w:sz w:val="36"/>
          <w:szCs w:val="36"/>
        </w:rPr>
        <w:t xml:space="preserve">ΔΙΑΓΩΝΙΣΜΑ ΒΙΟΛΟΓΙΑΣ  </w:t>
      </w:r>
      <w:r>
        <w:rPr>
          <w:b/>
          <w:bCs/>
          <w:sz w:val="36"/>
          <w:szCs w:val="36"/>
        </w:rPr>
        <w:t>Α</w:t>
      </w:r>
      <w:r w:rsidRPr="009C1FA9">
        <w:rPr>
          <w:b/>
          <w:bCs/>
          <w:sz w:val="36"/>
          <w:szCs w:val="36"/>
        </w:rPr>
        <w:t xml:space="preserve"> </w:t>
      </w:r>
      <w:r w:rsidR="00911B7C">
        <w:rPr>
          <w:b/>
          <w:bCs/>
          <w:sz w:val="36"/>
          <w:szCs w:val="36"/>
        </w:rPr>
        <w:tab/>
      </w:r>
      <w:r w:rsidRPr="0039158E">
        <w:rPr>
          <w:b/>
          <w:bCs/>
          <w:sz w:val="36"/>
          <w:szCs w:val="36"/>
        </w:rPr>
        <w:tab/>
      </w:r>
      <w:r>
        <w:rPr>
          <w:b/>
          <w:bCs/>
          <w:sz w:val="28"/>
          <w:szCs w:val="28"/>
        </w:rPr>
        <w:t xml:space="preserve"> </w:t>
      </w:r>
      <w:r w:rsidRPr="009C1FA9">
        <w:rPr>
          <w:b/>
          <w:bCs/>
          <w:sz w:val="36"/>
          <w:szCs w:val="36"/>
        </w:rPr>
        <w:tab/>
      </w:r>
      <w:r w:rsidRPr="009C1FA9">
        <w:rPr>
          <w:b/>
          <w:bCs/>
          <w:sz w:val="36"/>
          <w:szCs w:val="36"/>
        </w:rPr>
        <w:tab/>
      </w:r>
      <w:r>
        <w:rPr>
          <w:sz w:val="28"/>
          <w:szCs w:val="28"/>
        </w:rPr>
        <w:t>1</w:t>
      </w:r>
      <w:r w:rsidRPr="0039158E">
        <w:rPr>
          <w:sz w:val="28"/>
          <w:szCs w:val="28"/>
        </w:rPr>
        <w:t>5</w:t>
      </w:r>
      <w:r w:rsidRPr="009C1FA9">
        <w:rPr>
          <w:sz w:val="28"/>
          <w:szCs w:val="28"/>
        </w:rPr>
        <w:t>/</w:t>
      </w:r>
      <w:r w:rsidRPr="0039158E">
        <w:rPr>
          <w:sz w:val="28"/>
          <w:szCs w:val="28"/>
        </w:rPr>
        <w:t>0</w:t>
      </w:r>
      <w:r>
        <w:rPr>
          <w:sz w:val="28"/>
          <w:szCs w:val="28"/>
        </w:rPr>
        <w:t>3</w:t>
      </w:r>
      <w:r w:rsidRPr="009C1FA9">
        <w:rPr>
          <w:sz w:val="28"/>
          <w:szCs w:val="28"/>
        </w:rPr>
        <w:t>/202</w:t>
      </w:r>
      <w:r w:rsidRPr="0039158E">
        <w:rPr>
          <w:sz w:val="28"/>
          <w:szCs w:val="28"/>
        </w:rPr>
        <w:t>6</w:t>
      </w:r>
    </w:p>
    <w:p w14:paraId="6396F4FC" w14:textId="3CA1BFE6" w:rsidR="00813B5F" w:rsidRPr="009C1FA9" w:rsidRDefault="00813B5F" w:rsidP="00831B2E">
      <w:pPr>
        <w:spacing w:after="0"/>
        <w:rPr>
          <w:sz w:val="28"/>
          <w:szCs w:val="28"/>
        </w:rPr>
      </w:pPr>
      <w:r>
        <w:rPr>
          <w:b/>
          <w:bCs/>
          <w:sz w:val="36"/>
          <w:szCs w:val="36"/>
        </w:rPr>
        <w:t>ΑΠΑΝΤΗΣΕΙΣ</w:t>
      </w:r>
    </w:p>
    <w:p w14:paraId="510769A2" w14:textId="77777777" w:rsidR="005B6642" w:rsidRPr="00813B5F" w:rsidRDefault="005B6642" w:rsidP="00831B2E">
      <w:pPr>
        <w:spacing w:after="0" w:line="240" w:lineRule="auto"/>
        <w:rPr>
          <w:b/>
          <w:sz w:val="24"/>
          <w:szCs w:val="24"/>
        </w:rPr>
      </w:pPr>
      <w:r w:rsidRPr="00813B5F">
        <w:rPr>
          <w:b/>
          <w:sz w:val="24"/>
          <w:szCs w:val="24"/>
        </w:rPr>
        <w:t>ΘΕΜΑ Α</w:t>
      </w:r>
    </w:p>
    <w:p w14:paraId="2E28AAAF" w14:textId="6F21E62F" w:rsidR="006B0400" w:rsidRPr="00813B5F" w:rsidRDefault="000D2809" w:rsidP="00831B2E">
      <w:pPr>
        <w:spacing w:after="0" w:line="240" w:lineRule="auto"/>
        <w:jc w:val="both"/>
        <w:rPr>
          <w:rFonts w:ascii="Calibri" w:hAnsi="Calibri"/>
          <w:sz w:val="24"/>
          <w:szCs w:val="24"/>
        </w:rPr>
      </w:pPr>
      <w:r w:rsidRPr="00813B5F">
        <w:rPr>
          <w:rFonts w:ascii="Calibri" w:eastAsia="Calibri" w:hAnsi="Calibri" w:cs="Calibri"/>
          <w:b/>
          <w:sz w:val="24"/>
          <w:szCs w:val="24"/>
          <w:lang w:val="en-US"/>
        </w:rPr>
        <w:t>A</w:t>
      </w:r>
      <w:r w:rsidR="00D947B1" w:rsidRPr="00813B5F">
        <w:rPr>
          <w:rFonts w:ascii="Calibri" w:eastAsia="Calibri" w:hAnsi="Calibri" w:cs="Calibri"/>
          <w:b/>
          <w:sz w:val="24"/>
          <w:szCs w:val="24"/>
        </w:rPr>
        <w:t>1</w:t>
      </w:r>
      <w:r w:rsidRPr="00813B5F">
        <w:rPr>
          <w:rFonts w:ascii="Calibri" w:eastAsia="Calibri" w:hAnsi="Calibri" w:cs="Calibri"/>
          <w:b/>
          <w:sz w:val="24"/>
          <w:szCs w:val="24"/>
        </w:rPr>
        <w:t xml:space="preserve">. </w:t>
      </w:r>
      <w:r w:rsidR="00813B5F" w:rsidRPr="00813B5F">
        <w:rPr>
          <w:rFonts w:ascii="Calibri" w:eastAsia="Calibri" w:hAnsi="Calibri" w:cs="Calibri"/>
          <w:sz w:val="24"/>
          <w:szCs w:val="24"/>
        </w:rPr>
        <w:t>γ,</w:t>
      </w:r>
      <w:r w:rsidR="00813B5F" w:rsidRPr="00813B5F">
        <w:rPr>
          <w:rFonts w:ascii="Calibri" w:eastAsia="Calibri" w:hAnsi="Calibri" w:cs="Calibri"/>
          <w:b/>
          <w:sz w:val="24"/>
          <w:szCs w:val="24"/>
        </w:rPr>
        <w:t xml:space="preserve"> </w:t>
      </w:r>
      <w:r w:rsidR="009D4A24" w:rsidRPr="00813B5F">
        <w:rPr>
          <w:rFonts w:cstheme="minorHAnsi"/>
          <w:b/>
          <w:sz w:val="24"/>
          <w:szCs w:val="24"/>
        </w:rPr>
        <w:t>Α</w:t>
      </w:r>
      <w:r w:rsidR="00D947B1" w:rsidRPr="00813B5F">
        <w:rPr>
          <w:rFonts w:cstheme="minorHAnsi"/>
          <w:b/>
          <w:sz w:val="24"/>
          <w:szCs w:val="24"/>
        </w:rPr>
        <w:t>2</w:t>
      </w:r>
      <w:r w:rsidR="009D4A24" w:rsidRPr="00813B5F">
        <w:rPr>
          <w:rFonts w:cstheme="minorHAnsi"/>
          <w:b/>
          <w:sz w:val="24"/>
          <w:szCs w:val="24"/>
        </w:rPr>
        <w:t>.</w:t>
      </w:r>
      <w:r w:rsidR="00813B5F" w:rsidRPr="00813B5F">
        <w:rPr>
          <w:rFonts w:cstheme="minorHAnsi"/>
          <w:b/>
          <w:sz w:val="24"/>
          <w:szCs w:val="24"/>
        </w:rPr>
        <w:t xml:space="preserve"> </w:t>
      </w:r>
      <w:r w:rsidR="00813B5F" w:rsidRPr="00813B5F">
        <w:rPr>
          <w:rFonts w:cstheme="minorHAnsi"/>
          <w:sz w:val="24"/>
          <w:szCs w:val="24"/>
        </w:rPr>
        <w:t>δ,</w:t>
      </w:r>
      <w:r w:rsidR="00813B5F" w:rsidRPr="00813B5F">
        <w:rPr>
          <w:rFonts w:cstheme="minorHAnsi"/>
          <w:b/>
          <w:sz w:val="24"/>
          <w:szCs w:val="24"/>
        </w:rPr>
        <w:t xml:space="preserve"> </w:t>
      </w:r>
      <w:r w:rsidR="009D4A24" w:rsidRPr="00813B5F">
        <w:rPr>
          <w:rFonts w:cstheme="minorHAnsi"/>
          <w:b/>
          <w:sz w:val="24"/>
          <w:szCs w:val="24"/>
        </w:rPr>
        <w:t xml:space="preserve"> </w:t>
      </w:r>
      <w:r w:rsidR="006B0400" w:rsidRPr="00813B5F">
        <w:rPr>
          <w:rFonts w:cstheme="minorHAnsi"/>
          <w:b/>
          <w:sz w:val="24"/>
          <w:szCs w:val="24"/>
        </w:rPr>
        <w:t>Α</w:t>
      </w:r>
      <w:r w:rsidR="00D947B1" w:rsidRPr="00813B5F">
        <w:rPr>
          <w:rFonts w:cstheme="minorHAnsi"/>
          <w:b/>
          <w:sz w:val="24"/>
          <w:szCs w:val="24"/>
        </w:rPr>
        <w:t>3</w:t>
      </w:r>
      <w:r w:rsidR="006B0400" w:rsidRPr="00813B5F">
        <w:rPr>
          <w:rFonts w:cstheme="minorHAnsi"/>
          <w:b/>
          <w:sz w:val="24"/>
          <w:szCs w:val="24"/>
        </w:rPr>
        <w:t xml:space="preserve">. </w:t>
      </w:r>
      <w:r w:rsidR="00813B5F" w:rsidRPr="00813B5F">
        <w:rPr>
          <w:rFonts w:cstheme="minorHAnsi"/>
          <w:sz w:val="24"/>
          <w:szCs w:val="24"/>
        </w:rPr>
        <w:t>γ,</w:t>
      </w:r>
      <w:r w:rsidR="00813B5F" w:rsidRPr="00813B5F">
        <w:rPr>
          <w:rFonts w:cstheme="minorHAnsi"/>
          <w:b/>
          <w:sz w:val="24"/>
          <w:szCs w:val="24"/>
        </w:rPr>
        <w:t xml:space="preserve"> </w:t>
      </w:r>
      <w:r w:rsidR="00822A61" w:rsidRPr="00813B5F">
        <w:rPr>
          <w:rFonts w:cstheme="minorHAnsi"/>
          <w:b/>
          <w:bCs/>
          <w:sz w:val="24"/>
          <w:szCs w:val="24"/>
        </w:rPr>
        <w:t>Α</w:t>
      </w:r>
      <w:r w:rsidR="00D947B1" w:rsidRPr="00813B5F">
        <w:rPr>
          <w:rFonts w:cstheme="minorHAnsi"/>
          <w:b/>
          <w:bCs/>
          <w:sz w:val="24"/>
          <w:szCs w:val="24"/>
        </w:rPr>
        <w:t>4</w:t>
      </w:r>
      <w:r w:rsidR="00822A61" w:rsidRPr="00813B5F">
        <w:rPr>
          <w:rFonts w:cstheme="minorHAnsi"/>
          <w:b/>
          <w:bCs/>
          <w:sz w:val="24"/>
          <w:szCs w:val="24"/>
        </w:rPr>
        <w:t>.</w:t>
      </w:r>
      <w:r w:rsidR="00813B5F" w:rsidRPr="00813B5F">
        <w:rPr>
          <w:rFonts w:cstheme="minorHAnsi"/>
          <w:b/>
          <w:bCs/>
          <w:sz w:val="24"/>
          <w:szCs w:val="24"/>
        </w:rPr>
        <w:t xml:space="preserve"> </w:t>
      </w:r>
      <w:r w:rsidR="00813B5F" w:rsidRPr="00813B5F">
        <w:rPr>
          <w:rFonts w:cstheme="minorHAnsi"/>
          <w:bCs/>
          <w:sz w:val="24"/>
          <w:szCs w:val="24"/>
        </w:rPr>
        <w:t>β,</w:t>
      </w:r>
      <w:r w:rsidR="00813B5F" w:rsidRPr="00813B5F">
        <w:rPr>
          <w:rFonts w:cstheme="minorHAnsi"/>
          <w:b/>
          <w:bCs/>
          <w:sz w:val="24"/>
          <w:szCs w:val="24"/>
        </w:rPr>
        <w:t xml:space="preserve"> </w:t>
      </w:r>
      <w:r w:rsidR="00822A61" w:rsidRPr="00813B5F">
        <w:rPr>
          <w:rFonts w:cstheme="minorHAnsi"/>
          <w:sz w:val="24"/>
          <w:szCs w:val="24"/>
        </w:rPr>
        <w:t xml:space="preserve"> </w:t>
      </w:r>
      <w:r w:rsidR="00BF28D4" w:rsidRPr="00813B5F">
        <w:rPr>
          <w:rFonts w:cstheme="minorHAnsi"/>
          <w:b/>
          <w:sz w:val="24"/>
          <w:szCs w:val="24"/>
        </w:rPr>
        <w:t>Α</w:t>
      </w:r>
      <w:r w:rsidR="00D947B1" w:rsidRPr="00813B5F">
        <w:rPr>
          <w:rFonts w:cstheme="minorHAnsi"/>
          <w:b/>
          <w:sz w:val="24"/>
          <w:szCs w:val="24"/>
        </w:rPr>
        <w:t>5</w:t>
      </w:r>
      <w:r w:rsidR="00BF28D4" w:rsidRPr="00813B5F">
        <w:rPr>
          <w:rFonts w:cstheme="minorHAnsi"/>
          <w:b/>
          <w:sz w:val="24"/>
          <w:szCs w:val="24"/>
        </w:rPr>
        <w:t xml:space="preserve">. </w:t>
      </w:r>
      <w:r w:rsidR="00813B5F" w:rsidRPr="00813B5F">
        <w:rPr>
          <w:rFonts w:cstheme="minorHAnsi"/>
          <w:sz w:val="24"/>
          <w:szCs w:val="24"/>
        </w:rPr>
        <w:t xml:space="preserve">γ </w:t>
      </w:r>
      <w:r w:rsidR="00813B5F" w:rsidRPr="00813B5F">
        <w:rPr>
          <w:rFonts w:cstheme="minorHAnsi"/>
          <w:b/>
          <w:sz w:val="24"/>
          <w:szCs w:val="24"/>
        </w:rPr>
        <w:t xml:space="preserve"> </w:t>
      </w:r>
    </w:p>
    <w:p w14:paraId="60C7452E" w14:textId="77777777" w:rsidR="006B0400" w:rsidRPr="00813B5F" w:rsidRDefault="006B0400" w:rsidP="00831B2E">
      <w:pPr>
        <w:spacing w:after="0" w:line="240" w:lineRule="auto"/>
        <w:jc w:val="both"/>
        <w:rPr>
          <w:rFonts w:cstheme="minorHAnsi"/>
          <w:sz w:val="24"/>
          <w:szCs w:val="24"/>
        </w:rPr>
      </w:pPr>
    </w:p>
    <w:p w14:paraId="0F62C7FD" w14:textId="77777777" w:rsidR="006A2D53" w:rsidRPr="00813B5F" w:rsidRDefault="004909C8" w:rsidP="00831B2E">
      <w:pPr>
        <w:autoSpaceDE w:val="0"/>
        <w:autoSpaceDN w:val="0"/>
        <w:adjustRightInd w:val="0"/>
        <w:spacing w:after="0" w:line="240" w:lineRule="auto"/>
        <w:jc w:val="both"/>
        <w:rPr>
          <w:rFonts w:ascii="Calibri" w:hAnsi="Calibri" w:cs="Calibri"/>
          <w:b/>
          <w:color w:val="000000"/>
          <w:sz w:val="24"/>
          <w:szCs w:val="24"/>
        </w:rPr>
      </w:pPr>
      <w:r w:rsidRPr="00813B5F">
        <w:rPr>
          <w:rFonts w:ascii="Calibri" w:hAnsi="Calibri" w:cs="Calibri"/>
          <w:b/>
          <w:color w:val="000000"/>
          <w:sz w:val="24"/>
          <w:szCs w:val="24"/>
        </w:rPr>
        <w:t>ΘΕΜΑ Β</w:t>
      </w:r>
    </w:p>
    <w:p w14:paraId="5B9EFBA4" w14:textId="27E0621E" w:rsidR="00732C58" w:rsidRPr="00813B5F" w:rsidRDefault="00A908E0" w:rsidP="00831B2E">
      <w:pPr>
        <w:spacing w:after="0" w:line="240" w:lineRule="auto"/>
        <w:jc w:val="both"/>
        <w:rPr>
          <w:sz w:val="24"/>
          <w:szCs w:val="24"/>
        </w:rPr>
      </w:pPr>
      <w:r w:rsidRPr="00813B5F">
        <w:rPr>
          <w:b/>
          <w:sz w:val="24"/>
          <w:szCs w:val="24"/>
        </w:rPr>
        <w:t xml:space="preserve">Β1. </w:t>
      </w:r>
      <w:r w:rsidRPr="00813B5F">
        <w:rPr>
          <w:sz w:val="24"/>
          <w:szCs w:val="24"/>
        </w:rPr>
        <w:t xml:space="preserve">α. </w:t>
      </w:r>
      <w:r w:rsidR="00813B5F" w:rsidRPr="00813B5F">
        <w:rPr>
          <w:sz w:val="24"/>
          <w:szCs w:val="24"/>
        </w:rPr>
        <w:t xml:space="preserve">Το πρόβατο </w:t>
      </w:r>
      <w:proofErr w:type="spellStart"/>
      <w:r w:rsidR="00813B5F" w:rsidRPr="00813B5F">
        <w:rPr>
          <w:sz w:val="24"/>
          <w:szCs w:val="24"/>
        </w:rPr>
        <w:t>Dolly</w:t>
      </w:r>
      <w:proofErr w:type="spellEnd"/>
      <w:r w:rsidR="00813B5F" w:rsidRPr="00813B5F">
        <w:rPr>
          <w:sz w:val="24"/>
          <w:szCs w:val="24"/>
        </w:rPr>
        <w:t xml:space="preserve"> δημιουργήθηκε, όταν ο πυρήνας ενός κυττάρου του µαστικού αδένα ενός εξάχρονου προβάτου τοποθετήθηκε στο ωάριο ενός άλλου προβάτου. Από το ωάριο είχε </w:t>
      </w:r>
      <w:proofErr w:type="spellStart"/>
      <w:r w:rsidR="00813B5F" w:rsidRPr="00813B5F">
        <w:rPr>
          <w:sz w:val="24"/>
          <w:szCs w:val="24"/>
        </w:rPr>
        <w:t>προηγουµένως</w:t>
      </w:r>
      <w:proofErr w:type="spellEnd"/>
      <w:r w:rsidR="00813B5F" w:rsidRPr="00813B5F">
        <w:rPr>
          <w:sz w:val="24"/>
          <w:szCs w:val="24"/>
        </w:rPr>
        <w:t xml:space="preserve"> αφαιρεθεί ο πυρήνας. Το </w:t>
      </w:r>
      <w:proofErr w:type="spellStart"/>
      <w:r w:rsidR="00813B5F" w:rsidRPr="00813B5F">
        <w:rPr>
          <w:sz w:val="24"/>
          <w:szCs w:val="24"/>
        </w:rPr>
        <w:t>έµβρυο</w:t>
      </w:r>
      <w:proofErr w:type="spellEnd"/>
      <w:r w:rsidR="00813B5F" w:rsidRPr="00813B5F">
        <w:rPr>
          <w:sz w:val="24"/>
          <w:szCs w:val="24"/>
        </w:rPr>
        <w:t xml:space="preserve"> το οποίο </w:t>
      </w:r>
      <w:proofErr w:type="spellStart"/>
      <w:r w:rsidR="00813B5F" w:rsidRPr="00813B5F">
        <w:rPr>
          <w:sz w:val="24"/>
          <w:szCs w:val="24"/>
        </w:rPr>
        <w:t>δηµιουργήθηκε</w:t>
      </w:r>
      <w:proofErr w:type="spellEnd"/>
      <w:r w:rsidR="00813B5F" w:rsidRPr="00813B5F">
        <w:rPr>
          <w:sz w:val="24"/>
          <w:szCs w:val="24"/>
        </w:rPr>
        <w:t xml:space="preserve"> ύστερα από 3-4 διαιρέσεις </w:t>
      </w:r>
      <w:proofErr w:type="spellStart"/>
      <w:r w:rsidR="00813B5F" w:rsidRPr="00813B5F">
        <w:rPr>
          <w:sz w:val="24"/>
          <w:szCs w:val="24"/>
        </w:rPr>
        <w:t>εµφυτεύτηκε</w:t>
      </w:r>
      <w:proofErr w:type="spellEnd"/>
      <w:r w:rsidR="00813B5F" w:rsidRPr="00813B5F">
        <w:rPr>
          <w:sz w:val="24"/>
          <w:szCs w:val="24"/>
        </w:rPr>
        <w:t xml:space="preserve"> στη µ</w:t>
      </w:r>
      <w:proofErr w:type="spellStart"/>
      <w:r w:rsidR="00813B5F" w:rsidRPr="00813B5F">
        <w:rPr>
          <w:sz w:val="24"/>
          <w:szCs w:val="24"/>
        </w:rPr>
        <w:t>ήτρα</w:t>
      </w:r>
      <w:proofErr w:type="spellEnd"/>
      <w:r w:rsidR="00813B5F" w:rsidRPr="00813B5F">
        <w:rPr>
          <w:sz w:val="24"/>
          <w:szCs w:val="24"/>
        </w:rPr>
        <w:t xml:space="preserve"> θετής µ</w:t>
      </w:r>
      <w:proofErr w:type="spellStart"/>
      <w:r w:rsidR="00813B5F" w:rsidRPr="00813B5F">
        <w:rPr>
          <w:sz w:val="24"/>
          <w:szCs w:val="24"/>
        </w:rPr>
        <w:t>ητέρας</w:t>
      </w:r>
      <w:proofErr w:type="spellEnd"/>
      <w:r w:rsidR="00813B5F" w:rsidRPr="00813B5F">
        <w:rPr>
          <w:sz w:val="24"/>
          <w:szCs w:val="24"/>
        </w:rPr>
        <w:t xml:space="preserve">-προβατίνας, η οποία γέννησε τη </w:t>
      </w:r>
      <w:proofErr w:type="spellStart"/>
      <w:r w:rsidR="00813B5F" w:rsidRPr="00813B5F">
        <w:rPr>
          <w:sz w:val="24"/>
          <w:szCs w:val="24"/>
        </w:rPr>
        <w:t>Dolly</w:t>
      </w:r>
      <w:proofErr w:type="spellEnd"/>
      <w:r w:rsidR="00813B5F" w:rsidRPr="00813B5F">
        <w:rPr>
          <w:sz w:val="24"/>
          <w:szCs w:val="24"/>
        </w:rPr>
        <w:t>.</w:t>
      </w:r>
    </w:p>
    <w:p w14:paraId="7D28AE66" w14:textId="77777777" w:rsidR="002B22FB" w:rsidRPr="00D75848" w:rsidRDefault="002B22FB" w:rsidP="00831B2E">
      <w:pPr>
        <w:spacing w:after="0" w:line="240" w:lineRule="auto"/>
        <w:jc w:val="both"/>
        <w:rPr>
          <w:b/>
          <w:sz w:val="24"/>
          <w:szCs w:val="24"/>
        </w:rPr>
      </w:pPr>
    </w:p>
    <w:p w14:paraId="03A1CB66" w14:textId="7FA6E939" w:rsidR="005845E3" w:rsidRPr="00D75848" w:rsidRDefault="005F0126" w:rsidP="00831B2E">
      <w:pPr>
        <w:widowControl w:val="0"/>
        <w:autoSpaceDE w:val="0"/>
        <w:autoSpaceDN w:val="0"/>
        <w:spacing w:after="0" w:line="240" w:lineRule="auto"/>
        <w:jc w:val="both"/>
        <w:rPr>
          <w:rFonts w:cstheme="minorHAnsi"/>
          <w:sz w:val="24"/>
          <w:szCs w:val="24"/>
        </w:rPr>
      </w:pPr>
      <w:r w:rsidRPr="00D75848">
        <w:rPr>
          <w:rFonts w:eastAsia="Times New Roman" w:cstheme="minorHAnsi"/>
          <w:b/>
          <w:bCs/>
          <w:sz w:val="24"/>
          <w:szCs w:val="24"/>
        </w:rPr>
        <w:t>Β</w:t>
      </w:r>
      <w:r w:rsidR="006F5AB2" w:rsidRPr="00D75848">
        <w:rPr>
          <w:rFonts w:eastAsia="Times New Roman" w:cstheme="minorHAnsi"/>
          <w:b/>
          <w:bCs/>
          <w:sz w:val="24"/>
          <w:szCs w:val="24"/>
        </w:rPr>
        <w:t>2</w:t>
      </w:r>
      <w:r w:rsidRPr="00D75848">
        <w:rPr>
          <w:rFonts w:eastAsia="Times New Roman" w:cstheme="minorHAnsi"/>
          <w:b/>
          <w:bCs/>
          <w:sz w:val="24"/>
          <w:szCs w:val="24"/>
        </w:rPr>
        <w:t xml:space="preserve">. </w:t>
      </w:r>
      <w:r w:rsidR="005845E3" w:rsidRPr="00D75848">
        <w:rPr>
          <w:rFonts w:cstheme="minorHAnsi"/>
          <w:sz w:val="24"/>
          <w:szCs w:val="24"/>
        </w:rPr>
        <w:t xml:space="preserve">α) </w:t>
      </w:r>
      <w:r w:rsidR="00813B5F" w:rsidRPr="00D75848">
        <w:rPr>
          <w:rFonts w:cstheme="minorHAnsi"/>
          <w:sz w:val="24"/>
          <w:szCs w:val="24"/>
        </w:rPr>
        <w:t xml:space="preserve">μη διαχωρισμός των ομολόγων χρωμοσωμάτων. </w:t>
      </w:r>
    </w:p>
    <w:p w14:paraId="16541B92" w14:textId="722F4A37" w:rsidR="00813B5F" w:rsidRPr="00D75848" w:rsidRDefault="005845E3" w:rsidP="00831B2E">
      <w:pPr>
        <w:spacing w:after="0" w:line="240" w:lineRule="auto"/>
        <w:jc w:val="both"/>
        <w:rPr>
          <w:rFonts w:cstheme="minorHAnsi"/>
          <w:sz w:val="24"/>
          <w:szCs w:val="24"/>
        </w:rPr>
      </w:pPr>
      <w:r w:rsidRPr="00D75848">
        <w:rPr>
          <w:rFonts w:cstheme="minorHAnsi"/>
          <w:sz w:val="24"/>
          <w:szCs w:val="24"/>
        </w:rPr>
        <w:t xml:space="preserve">β) </w:t>
      </w:r>
      <w:r w:rsidR="00D75848" w:rsidRPr="00D75848">
        <w:rPr>
          <w:rFonts w:cstheme="minorHAnsi"/>
          <w:sz w:val="24"/>
          <w:szCs w:val="24"/>
        </w:rPr>
        <w:t>φυ</w:t>
      </w:r>
      <w:r w:rsidRPr="00D75848">
        <w:rPr>
          <w:rFonts w:cstheme="minorHAnsi"/>
          <w:sz w:val="24"/>
          <w:szCs w:val="24"/>
        </w:rPr>
        <w:t>σιολογικός διπλοειδής αριθμός χρωμοσωμάτων</w:t>
      </w:r>
      <w:r w:rsidR="00813B5F" w:rsidRPr="00D75848">
        <w:rPr>
          <w:rFonts w:cstheme="minorHAnsi"/>
          <w:sz w:val="24"/>
          <w:szCs w:val="24"/>
        </w:rPr>
        <w:t xml:space="preserve">: 38 </w:t>
      </w:r>
    </w:p>
    <w:p w14:paraId="5C2E1280" w14:textId="0B801973" w:rsidR="005845E3" w:rsidRPr="00D75848" w:rsidRDefault="005845E3" w:rsidP="00831B2E">
      <w:pPr>
        <w:spacing w:after="0" w:line="240" w:lineRule="auto"/>
        <w:jc w:val="both"/>
        <w:rPr>
          <w:rFonts w:cstheme="minorHAnsi"/>
          <w:sz w:val="24"/>
          <w:szCs w:val="24"/>
        </w:rPr>
      </w:pPr>
      <w:r w:rsidRPr="00D75848">
        <w:rPr>
          <w:rFonts w:cstheme="minorHAnsi"/>
          <w:sz w:val="24"/>
          <w:szCs w:val="24"/>
        </w:rPr>
        <w:t xml:space="preserve">γ) </w:t>
      </w:r>
      <w:r w:rsidR="00813B5F" w:rsidRPr="00D75848">
        <w:rPr>
          <w:rFonts w:cstheme="minorHAnsi"/>
          <w:sz w:val="24"/>
          <w:szCs w:val="24"/>
        </w:rPr>
        <w:t xml:space="preserve">κύτταρο Α: </w:t>
      </w:r>
      <w:r w:rsidR="00F36DB4">
        <w:rPr>
          <w:rFonts w:cstheme="minorHAnsi"/>
          <w:sz w:val="24"/>
          <w:szCs w:val="24"/>
        </w:rPr>
        <w:t>40</w:t>
      </w:r>
      <w:r w:rsidR="00813B5F" w:rsidRPr="00D75848">
        <w:rPr>
          <w:rFonts w:cstheme="minorHAnsi"/>
          <w:sz w:val="24"/>
          <w:szCs w:val="24"/>
        </w:rPr>
        <w:t xml:space="preserve"> μόρια DNA, κύτταρο Β: 36 μόρια </w:t>
      </w:r>
      <w:r w:rsidR="00813B5F" w:rsidRPr="00D75848">
        <w:rPr>
          <w:rFonts w:cstheme="minorHAnsi"/>
          <w:sz w:val="24"/>
          <w:szCs w:val="24"/>
          <w:lang w:val="en-US"/>
        </w:rPr>
        <w:t>DNA</w:t>
      </w:r>
      <w:r w:rsidR="00813B5F" w:rsidRPr="00D75848">
        <w:rPr>
          <w:rFonts w:cstheme="minorHAnsi"/>
          <w:sz w:val="24"/>
          <w:szCs w:val="24"/>
        </w:rPr>
        <w:t xml:space="preserve"> </w:t>
      </w:r>
      <w:r w:rsidRPr="00D75848">
        <w:rPr>
          <w:rFonts w:cstheme="minorHAnsi"/>
          <w:sz w:val="24"/>
          <w:szCs w:val="24"/>
        </w:rPr>
        <w:tab/>
      </w:r>
      <w:r w:rsidRPr="00D75848">
        <w:rPr>
          <w:rFonts w:cstheme="minorHAnsi"/>
          <w:sz w:val="24"/>
          <w:szCs w:val="24"/>
        </w:rPr>
        <w:tab/>
      </w:r>
      <w:r w:rsidRPr="00D75848">
        <w:rPr>
          <w:rFonts w:cstheme="minorHAnsi"/>
          <w:sz w:val="24"/>
          <w:szCs w:val="24"/>
        </w:rPr>
        <w:tab/>
      </w:r>
    </w:p>
    <w:p w14:paraId="6E88AA9D" w14:textId="0E984089" w:rsidR="005845E3" w:rsidRPr="00D75848" w:rsidRDefault="005845E3" w:rsidP="00831B2E">
      <w:pPr>
        <w:spacing w:after="0" w:line="240" w:lineRule="auto"/>
        <w:jc w:val="both"/>
        <w:rPr>
          <w:rFonts w:cstheme="minorHAnsi"/>
          <w:sz w:val="24"/>
          <w:szCs w:val="24"/>
        </w:rPr>
      </w:pPr>
      <w:r w:rsidRPr="00D75848">
        <w:rPr>
          <w:rFonts w:cstheme="minorHAnsi"/>
          <w:sz w:val="24"/>
          <w:szCs w:val="24"/>
        </w:rPr>
        <w:t xml:space="preserve">δ) </w:t>
      </w:r>
      <w:r w:rsidR="00D75848" w:rsidRPr="00D75848">
        <w:rPr>
          <w:rFonts w:cstheme="minorHAnsi"/>
          <w:sz w:val="24"/>
          <w:szCs w:val="24"/>
        </w:rPr>
        <w:t>Οι δύο γαμέτες που θα προκύψουν από το κύτταρο Α θα έχουν από 20 χρωμοσώματα και οι άλλοι δύο που προκύπτουν από το κύτταρο Β θα έχουν 18.</w:t>
      </w:r>
    </w:p>
    <w:p w14:paraId="0C063B61" w14:textId="77777777" w:rsidR="00963F4F" w:rsidRPr="00077D09" w:rsidRDefault="00963F4F" w:rsidP="00831B2E">
      <w:pPr>
        <w:spacing w:after="0" w:line="240" w:lineRule="auto"/>
        <w:jc w:val="both"/>
        <w:rPr>
          <w:rFonts w:cstheme="minorHAnsi"/>
          <w:sz w:val="24"/>
          <w:szCs w:val="24"/>
        </w:rPr>
      </w:pPr>
    </w:p>
    <w:p w14:paraId="284E4947" w14:textId="30B2180E" w:rsidR="008651D3" w:rsidRPr="00077D09" w:rsidRDefault="00BF1D26" w:rsidP="008651D3">
      <w:pPr>
        <w:spacing w:after="0" w:line="240" w:lineRule="auto"/>
        <w:jc w:val="both"/>
        <w:rPr>
          <w:rFonts w:ascii="Calibri" w:eastAsia="Times New Roman" w:hAnsi="Calibri" w:cs="Calibri"/>
          <w:sz w:val="24"/>
          <w:szCs w:val="24"/>
        </w:rPr>
      </w:pPr>
      <w:r w:rsidRPr="00077D09">
        <w:rPr>
          <w:rFonts w:cstheme="minorHAnsi"/>
          <w:b/>
          <w:sz w:val="24"/>
          <w:szCs w:val="24"/>
        </w:rPr>
        <w:t>Β</w:t>
      </w:r>
      <w:r w:rsidR="00AA5ABE" w:rsidRPr="00077D09">
        <w:rPr>
          <w:rFonts w:cstheme="minorHAnsi"/>
          <w:b/>
          <w:sz w:val="24"/>
          <w:szCs w:val="24"/>
        </w:rPr>
        <w:t>3</w:t>
      </w:r>
      <w:r w:rsidRPr="00077D09">
        <w:rPr>
          <w:rFonts w:cstheme="minorHAnsi"/>
          <w:b/>
          <w:sz w:val="24"/>
          <w:szCs w:val="24"/>
        </w:rPr>
        <w:t xml:space="preserve">. </w:t>
      </w:r>
      <w:r w:rsidR="008651D3" w:rsidRPr="00077D09">
        <w:rPr>
          <w:rFonts w:ascii="Calibri" w:eastAsia="Calibri" w:hAnsi="Calibri" w:cs="Calibri"/>
          <w:b/>
          <w:sz w:val="24"/>
          <w:szCs w:val="24"/>
        </w:rPr>
        <w:t xml:space="preserve"> </w:t>
      </w:r>
      <w:r w:rsidR="008651D3" w:rsidRPr="00077D09">
        <w:rPr>
          <w:rFonts w:ascii="Calibri" w:eastAsia="Times New Roman" w:hAnsi="Calibri" w:cs="Calibri"/>
          <w:sz w:val="24"/>
          <w:szCs w:val="24"/>
        </w:rPr>
        <w:t xml:space="preserve">α) Α, β) Γ </w:t>
      </w:r>
    </w:p>
    <w:p w14:paraId="5E5DE0E0" w14:textId="5AC15E94" w:rsidR="008651D3" w:rsidRPr="008651D3" w:rsidRDefault="00340209" w:rsidP="008651D3">
      <w:pPr>
        <w:shd w:val="clear" w:color="auto" w:fill="FFFFFF"/>
        <w:autoSpaceDE w:val="0"/>
        <w:autoSpaceDN w:val="0"/>
        <w:adjustRightInd w:val="0"/>
        <w:spacing w:after="0" w:line="240" w:lineRule="auto"/>
        <w:jc w:val="both"/>
        <w:rPr>
          <w:rFonts w:ascii="Calibri" w:eastAsia="Times New Roman" w:hAnsi="Calibri" w:cs="Calibri"/>
          <w:sz w:val="24"/>
          <w:szCs w:val="24"/>
        </w:rPr>
      </w:pPr>
      <w:r w:rsidRPr="00077D09">
        <w:rPr>
          <w:rFonts w:ascii="Calibri" w:eastAsia="Times New Roman" w:hAnsi="Calibri" w:cs="Calibri"/>
          <w:sz w:val="24"/>
          <w:szCs w:val="24"/>
        </w:rPr>
        <w:t>γ</w:t>
      </w:r>
      <w:r w:rsidR="008651D3" w:rsidRPr="008651D3">
        <w:rPr>
          <w:rFonts w:ascii="Calibri" w:eastAsia="Times New Roman" w:hAnsi="Calibri" w:cs="Calibri"/>
          <w:sz w:val="24"/>
          <w:szCs w:val="24"/>
        </w:rPr>
        <w:t>.</w:t>
      </w:r>
      <w:r w:rsidR="008651D3" w:rsidRPr="00077D09">
        <w:rPr>
          <w:rFonts w:ascii="Calibri" w:eastAsia="Times New Roman" w:hAnsi="Calibri" w:cs="Calibri"/>
          <w:sz w:val="24"/>
          <w:szCs w:val="24"/>
        </w:rPr>
        <w:t xml:space="preserve"> </w:t>
      </w:r>
      <w:proofErr w:type="spellStart"/>
      <w:r w:rsidR="008651D3" w:rsidRPr="00077D09">
        <w:rPr>
          <w:rFonts w:ascii="Calibri" w:eastAsia="Times New Roman" w:hAnsi="Calibri" w:cs="Calibri"/>
          <w:sz w:val="24"/>
          <w:szCs w:val="24"/>
          <w:lang w:val="en-US"/>
        </w:rPr>
        <w:t>i</w:t>
      </w:r>
      <w:proofErr w:type="spellEnd"/>
      <w:r w:rsidR="008651D3" w:rsidRPr="00077D09">
        <w:rPr>
          <w:rFonts w:ascii="Calibri" w:eastAsia="Times New Roman" w:hAnsi="Calibri" w:cs="Calibri"/>
          <w:sz w:val="24"/>
          <w:szCs w:val="24"/>
        </w:rPr>
        <w:t xml:space="preserve">. </w:t>
      </w:r>
      <w:r w:rsidR="008651D3" w:rsidRPr="008651D3">
        <w:rPr>
          <w:rFonts w:ascii="Calibri" w:eastAsia="Times New Roman" w:hAnsi="Calibri" w:cs="Calibri"/>
          <w:sz w:val="24"/>
          <w:szCs w:val="24"/>
        </w:rPr>
        <w:t>Η επαγωγή του οπερονίου της λακτόζης ξ</w:t>
      </w:r>
      <w:r w:rsidR="008651D3" w:rsidRPr="00077D09">
        <w:rPr>
          <w:rFonts w:ascii="Calibri" w:eastAsia="Times New Roman" w:hAnsi="Calibri" w:cs="Calibri"/>
          <w:sz w:val="24"/>
          <w:szCs w:val="24"/>
        </w:rPr>
        <w:t>εκινά στα 100 λεπτά</w:t>
      </w:r>
      <w:r w:rsidR="008651D3" w:rsidRPr="008651D3">
        <w:rPr>
          <w:rFonts w:ascii="Calibri" w:eastAsia="Times New Roman" w:hAnsi="Calibri" w:cs="Calibri"/>
          <w:sz w:val="24"/>
          <w:szCs w:val="24"/>
        </w:rPr>
        <w:t xml:space="preserve">. </w:t>
      </w:r>
    </w:p>
    <w:p w14:paraId="5288DCC9" w14:textId="5DCE4401" w:rsidR="008651D3" w:rsidRPr="00953EB0" w:rsidRDefault="008651D3" w:rsidP="008651D3">
      <w:pPr>
        <w:shd w:val="clear" w:color="auto" w:fill="FFFFFF"/>
        <w:autoSpaceDE w:val="0"/>
        <w:autoSpaceDN w:val="0"/>
        <w:adjustRightInd w:val="0"/>
        <w:spacing w:after="0" w:line="240" w:lineRule="auto"/>
        <w:jc w:val="both"/>
        <w:rPr>
          <w:rFonts w:ascii="Calibri" w:eastAsia="Calibri" w:hAnsi="Calibri" w:cs="Calibri"/>
          <w:sz w:val="24"/>
          <w:szCs w:val="24"/>
        </w:rPr>
      </w:pPr>
      <w:r w:rsidRPr="00077D09">
        <w:rPr>
          <w:rFonts w:ascii="Calibri" w:eastAsia="Calibri" w:hAnsi="Calibri" w:cs="Calibri"/>
          <w:sz w:val="24"/>
          <w:szCs w:val="24"/>
        </w:rPr>
        <w:t xml:space="preserve">Αυτή τη χρονική στιγμή εξαντλείται η γλυκόζη. </w:t>
      </w:r>
      <w:r w:rsidRPr="008651D3">
        <w:rPr>
          <w:rFonts w:ascii="Calibri" w:eastAsia="Calibri" w:hAnsi="Calibri" w:cs="Calibri"/>
          <w:sz w:val="24"/>
          <w:szCs w:val="24"/>
        </w:rPr>
        <w:t xml:space="preserve">Όταν στο θρεπτικό υλικό υπάρχει μόνο λακτόζη, τότε ο ίδιος ο </w:t>
      </w:r>
      <w:proofErr w:type="spellStart"/>
      <w:r w:rsidRPr="008651D3">
        <w:rPr>
          <w:rFonts w:ascii="Calibri" w:eastAsia="Calibri" w:hAnsi="Calibri" w:cs="Calibri"/>
          <w:sz w:val="24"/>
          <w:szCs w:val="24"/>
        </w:rPr>
        <w:t>δισακχαρίτης</w:t>
      </w:r>
      <w:proofErr w:type="spellEnd"/>
      <w:r w:rsidRPr="008651D3">
        <w:rPr>
          <w:rFonts w:ascii="Calibri" w:eastAsia="Calibri" w:hAnsi="Calibri" w:cs="Calibri"/>
          <w:sz w:val="24"/>
          <w:szCs w:val="24"/>
        </w:rPr>
        <w:t>- λακτόζη προσδένεται στον καταστολέα και δεν του επιτρέπει να προσδεθεί στο χειριστή. Τότε</w:t>
      </w:r>
      <w:r w:rsidRPr="00077D09">
        <w:rPr>
          <w:rFonts w:ascii="Calibri" w:eastAsia="Calibri" w:hAnsi="Calibri" w:cs="Calibri"/>
          <w:sz w:val="24"/>
          <w:szCs w:val="24"/>
        </w:rPr>
        <w:t>,</w:t>
      </w:r>
      <w:r w:rsidRPr="008651D3">
        <w:rPr>
          <w:rFonts w:ascii="Calibri" w:eastAsia="Calibri" w:hAnsi="Calibri" w:cs="Calibri"/>
          <w:sz w:val="24"/>
          <w:szCs w:val="24"/>
        </w:rPr>
        <w:t xml:space="preserve"> η RNA πολυμεράση είναι ελεύθερη να αρχίσει τη μεταγραφή. Δηλαδή η λακτόζη λειτουργεί ως </w:t>
      </w:r>
      <w:proofErr w:type="spellStart"/>
      <w:r w:rsidRPr="008651D3">
        <w:rPr>
          <w:rFonts w:ascii="Calibri" w:eastAsia="Calibri" w:hAnsi="Calibri" w:cs="Calibri"/>
          <w:sz w:val="24"/>
          <w:szCs w:val="24"/>
        </w:rPr>
        <w:t>επαγωγέας</w:t>
      </w:r>
      <w:proofErr w:type="spellEnd"/>
      <w:r w:rsidRPr="008651D3">
        <w:rPr>
          <w:rFonts w:ascii="Calibri" w:eastAsia="Calibri" w:hAnsi="Calibri" w:cs="Calibri"/>
          <w:sz w:val="24"/>
          <w:szCs w:val="24"/>
        </w:rPr>
        <w:t xml:space="preserve"> της μεταγραφής των δομικών γονιδίων του οπερονίου. Τότε τα γονίδια αρχίζουν να εκφράζονται, δηλαδή να μεταγράφονται και να συνθέτουν τα ένζυμα που είναι απαραίτητα για τη διάσπαση της λακτόζης. Τα τρία ένζυμα μεταφράζονται ταυτόχρονα από το ίδιο μόριο mRNA το οποίο περιέχει κωδικόνιο έναρξης και λήξης για κάθε ένζυμο. Συμπερασματικά, η ίδια η λακτόζη ενεργοποιεί τη διαδικασία για την αποικοδόμησή της. </w:t>
      </w:r>
    </w:p>
    <w:p w14:paraId="33BB0586" w14:textId="77777777" w:rsidR="000E1F84" w:rsidRPr="00602C93" w:rsidRDefault="008651D3" w:rsidP="008651D3">
      <w:pPr>
        <w:shd w:val="clear" w:color="auto" w:fill="FFFFFF"/>
        <w:autoSpaceDE w:val="0"/>
        <w:autoSpaceDN w:val="0"/>
        <w:adjustRightInd w:val="0"/>
        <w:spacing w:after="0" w:line="240" w:lineRule="auto"/>
        <w:jc w:val="both"/>
        <w:rPr>
          <w:rFonts w:ascii="Calibri" w:eastAsia="Calibri" w:hAnsi="Calibri" w:cs="Calibri"/>
          <w:sz w:val="24"/>
          <w:szCs w:val="24"/>
        </w:rPr>
      </w:pPr>
      <w:r w:rsidRPr="00077D09">
        <w:rPr>
          <w:rFonts w:ascii="Calibri" w:eastAsia="Calibri" w:hAnsi="Calibri" w:cs="Calibri"/>
          <w:sz w:val="24"/>
          <w:szCs w:val="24"/>
          <w:lang w:val="en-US"/>
        </w:rPr>
        <w:t>ii</w:t>
      </w:r>
      <w:r w:rsidRPr="00077D09">
        <w:rPr>
          <w:rFonts w:ascii="Calibri" w:eastAsia="Calibri" w:hAnsi="Calibri" w:cs="Calibri"/>
          <w:sz w:val="24"/>
          <w:szCs w:val="24"/>
        </w:rPr>
        <w:t xml:space="preserve">)  Η πρωτεΐνη καταστολέας παράγεται από την αρχή της καλλιέργειας (χρονική στιγμή 0), αφού το ρυθμιστικό γονίδιο που είναι υπεύθυνο για την παραγωγή της είναι μόνιμα ενεργό και παράγει συνεχώς μόρια καταστολέα.  </w:t>
      </w:r>
    </w:p>
    <w:p w14:paraId="3102E3DA" w14:textId="28CFAF1D" w:rsidR="008651D3" w:rsidRPr="008651D3" w:rsidRDefault="008651D3" w:rsidP="008651D3">
      <w:pPr>
        <w:shd w:val="clear" w:color="auto" w:fill="FFFFFF"/>
        <w:autoSpaceDE w:val="0"/>
        <w:autoSpaceDN w:val="0"/>
        <w:adjustRightInd w:val="0"/>
        <w:spacing w:after="0" w:line="240" w:lineRule="auto"/>
        <w:jc w:val="both"/>
        <w:rPr>
          <w:rFonts w:ascii="Calibri" w:eastAsia="Times New Roman" w:hAnsi="Calibri" w:cs="Calibri"/>
          <w:sz w:val="24"/>
          <w:szCs w:val="24"/>
        </w:rPr>
      </w:pPr>
      <w:r w:rsidRPr="00077D09">
        <w:rPr>
          <w:rFonts w:ascii="Calibri" w:eastAsia="Calibri" w:hAnsi="Calibri" w:cs="Calibri"/>
          <w:sz w:val="24"/>
          <w:szCs w:val="24"/>
        </w:rPr>
        <w:t xml:space="preserve"> </w:t>
      </w:r>
    </w:p>
    <w:p w14:paraId="2244CFED" w14:textId="77777777" w:rsidR="000E1F84" w:rsidRPr="000E1F84" w:rsidRDefault="000E1F84" w:rsidP="000E1F84">
      <w:pPr>
        <w:spacing w:after="0" w:line="240" w:lineRule="auto"/>
        <w:jc w:val="both"/>
        <w:rPr>
          <w:rFonts w:ascii="Calibri" w:eastAsia="Times New Roman" w:hAnsi="Calibri" w:cs="Calibri"/>
          <w:sz w:val="24"/>
          <w:szCs w:val="24"/>
          <w:lang w:eastAsia="el-GR" w:bidi="el-GR"/>
        </w:rPr>
      </w:pPr>
      <w:r w:rsidRPr="000E1F84">
        <w:rPr>
          <w:rFonts w:ascii="Calibri" w:eastAsia="Times New Roman" w:hAnsi="Calibri" w:cs="Calibri"/>
          <w:b/>
          <w:sz w:val="24"/>
          <w:szCs w:val="24"/>
          <w:lang w:eastAsia="el-GR" w:bidi="el-GR"/>
        </w:rPr>
        <w:t xml:space="preserve">Β4. </w:t>
      </w:r>
      <w:r w:rsidRPr="000E1F84">
        <w:rPr>
          <w:rFonts w:ascii="Calibri" w:eastAsia="Times New Roman" w:hAnsi="Calibri" w:cs="Calibri"/>
          <w:sz w:val="24"/>
          <w:szCs w:val="24"/>
          <w:lang w:eastAsia="el-GR" w:bidi="el-GR"/>
        </w:rPr>
        <w:t>α)</w:t>
      </w:r>
    </w:p>
    <w:p w14:paraId="44E988FF" w14:textId="77777777" w:rsidR="000E1F84" w:rsidRPr="000E1F84" w:rsidRDefault="000E1F84" w:rsidP="000E1F84">
      <w:pPr>
        <w:spacing w:after="0" w:line="240" w:lineRule="auto"/>
        <w:jc w:val="both"/>
        <w:rPr>
          <w:rFonts w:ascii="Calibri" w:eastAsia="Times New Roman" w:hAnsi="Calibri" w:cs="Calibri"/>
          <w:sz w:val="24"/>
          <w:szCs w:val="24"/>
          <w:lang w:eastAsia="el-GR" w:bidi="el-GR"/>
        </w:rPr>
      </w:pPr>
      <w:r w:rsidRPr="000E1F84">
        <w:rPr>
          <w:rFonts w:ascii="Calibri" w:eastAsia="Times New Roman" w:hAnsi="Calibri" w:cs="Calibri"/>
          <w:sz w:val="24"/>
          <w:szCs w:val="24"/>
          <w:lang w:eastAsia="el-GR" w:bidi="el-GR"/>
        </w:rPr>
        <w:t>5’</w:t>
      </w:r>
      <w:r w:rsidRPr="000E1F84">
        <w:rPr>
          <w:rFonts w:ascii="Calibri" w:eastAsia="Times New Roman" w:hAnsi="Calibri" w:cs="Calibri"/>
          <w:sz w:val="24"/>
          <w:szCs w:val="24"/>
          <w:lang w:val="en-US" w:eastAsia="el-GR" w:bidi="el-GR"/>
        </w:rPr>
        <w:t>CGTGAACTACAATGTCCAGGTTACTAGATCGCTAACGTCA</w:t>
      </w:r>
      <w:r w:rsidRPr="000E1F84">
        <w:rPr>
          <w:rFonts w:ascii="Calibri" w:eastAsia="Times New Roman" w:hAnsi="Calibri" w:cs="Calibri"/>
          <w:sz w:val="24"/>
          <w:szCs w:val="24"/>
          <w:lang w:eastAsia="el-GR" w:bidi="el-GR"/>
        </w:rPr>
        <w:t>3’</w:t>
      </w:r>
    </w:p>
    <w:p w14:paraId="4E396691" w14:textId="77777777" w:rsidR="000E1F84" w:rsidRPr="000E1F84" w:rsidRDefault="000E1F84" w:rsidP="000E1F84">
      <w:pPr>
        <w:spacing w:after="0" w:line="240" w:lineRule="auto"/>
        <w:jc w:val="both"/>
        <w:rPr>
          <w:rFonts w:ascii="Calibri" w:eastAsia="Times New Roman" w:hAnsi="Calibri" w:cs="Calibri"/>
          <w:sz w:val="24"/>
          <w:szCs w:val="24"/>
          <w:lang w:eastAsia="el-GR" w:bidi="el-GR"/>
        </w:rPr>
      </w:pPr>
      <w:r w:rsidRPr="000E1F84">
        <w:rPr>
          <w:rFonts w:ascii="Calibri" w:eastAsia="Times New Roman" w:hAnsi="Calibri" w:cs="Calibri"/>
          <w:sz w:val="24"/>
          <w:szCs w:val="24"/>
          <w:lang w:eastAsia="el-GR" w:bidi="el-GR"/>
        </w:rPr>
        <w:t>3’</w:t>
      </w:r>
      <w:r w:rsidRPr="000E1F84">
        <w:rPr>
          <w:rFonts w:ascii="Calibri" w:eastAsia="Times New Roman" w:hAnsi="Calibri" w:cs="Calibri"/>
          <w:sz w:val="24"/>
          <w:szCs w:val="24"/>
          <w:lang w:val="en-US" w:eastAsia="el-GR" w:bidi="el-GR"/>
        </w:rPr>
        <w:t>GCACTTGATGTTACAGG</w:t>
      </w:r>
      <w:r w:rsidRPr="000E1F84">
        <w:rPr>
          <w:rFonts w:ascii="Calibri" w:eastAsia="Times New Roman" w:hAnsi="Calibri" w:cs="Calibri"/>
          <w:sz w:val="24"/>
          <w:szCs w:val="24"/>
          <w:u w:val="single"/>
          <w:lang w:val="en-US" w:eastAsia="el-GR" w:bidi="el-GR"/>
        </w:rPr>
        <w:t>UCCAAU</w:t>
      </w:r>
      <w:r w:rsidRPr="000E1F84">
        <w:rPr>
          <w:rFonts w:ascii="Calibri" w:eastAsia="Times New Roman" w:hAnsi="Calibri" w:cs="Calibri"/>
          <w:sz w:val="24"/>
          <w:szCs w:val="24"/>
          <w:lang w:eastAsia="el-GR" w:bidi="el-GR"/>
        </w:rPr>
        <w:t>5’</w:t>
      </w:r>
    </w:p>
    <w:p w14:paraId="0B20B0E8" w14:textId="77777777" w:rsidR="000E1F84" w:rsidRPr="000E1F84" w:rsidRDefault="000E1F84" w:rsidP="000E1F84">
      <w:pPr>
        <w:widowControl w:val="0"/>
        <w:autoSpaceDE w:val="0"/>
        <w:autoSpaceDN w:val="0"/>
        <w:spacing w:after="0" w:line="240" w:lineRule="auto"/>
        <w:jc w:val="both"/>
        <w:rPr>
          <w:rFonts w:ascii="Calibri" w:eastAsia="Times New Roman" w:hAnsi="Calibri" w:cs="Calibri"/>
          <w:sz w:val="24"/>
          <w:szCs w:val="24"/>
          <w:lang w:eastAsia="el-GR" w:bidi="el-GR"/>
        </w:rPr>
      </w:pPr>
      <w:r w:rsidRPr="000E1F84">
        <w:rPr>
          <w:rFonts w:ascii="Calibri" w:eastAsia="Times New Roman" w:hAnsi="Calibri" w:cs="Calibri"/>
          <w:sz w:val="24"/>
          <w:szCs w:val="24"/>
          <w:lang w:eastAsia="el-GR" w:bidi="el-GR"/>
        </w:rPr>
        <w:t>β) Στη θέση Β θα βρίσκεται πιο κοντά το δεύτερο πρωταρχικό τμήμα της θυγατρικής αλυσίδας.</w:t>
      </w:r>
      <w:r w:rsidRPr="000E1F84">
        <w:rPr>
          <w:rFonts w:ascii="Calibri" w:eastAsia="Times New Roman" w:hAnsi="Calibri" w:cs="Calibri"/>
          <w:sz w:val="24"/>
          <w:szCs w:val="24"/>
          <w:lang w:eastAsia="el-GR" w:bidi="el-GR"/>
        </w:rPr>
        <w:tab/>
      </w:r>
      <w:r w:rsidRPr="000E1F84">
        <w:rPr>
          <w:rFonts w:ascii="Calibri" w:eastAsia="Times New Roman" w:hAnsi="Calibri" w:cs="Calibri"/>
          <w:sz w:val="24"/>
          <w:szCs w:val="24"/>
          <w:lang w:eastAsia="el-GR" w:bidi="el-GR"/>
        </w:rPr>
        <w:tab/>
        <w:t xml:space="preserve"> </w:t>
      </w:r>
    </w:p>
    <w:p w14:paraId="002F5ACC" w14:textId="77777777" w:rsidR="000E1F84" w:rsidRPr="000E1F84" w:rsidRDefault="000E1F84" w:rsidP="000E1F84">
      <w:pPr>
        <w:widowControl w:val="0"/>
        <w:autoSpaceDE w:val="0"/>
        <w:autoSpaceDN w:val="0"/>
        <w:spacing w:after="0" w:line="240" w:lineRule="auto"/>
        <w:jc w:val="both"/>
        <w:rPr>
          <w:rFonts w:ascii="Calibri" w:eastAsia="Times New Roman" w:hAnsi="Calibri" w:cs="Calibri"/>
          <w:sz w:val="24"/>
          <w:szCs w:val="24"/>
          <w:lang w:eastAsia="el-GR" w:bidi="el-GR"/>
        </w:rPr>
      </w:pPr>
      <w:r w:rsidRPr="000E1F84">
        <w:rPr>
          <w:rFonts w:ascii="Calibri" w:eastAsia="Times New Roman" w:hAnsi="Calibri" w:cs="Calibri"/>
          <w:sz w:val="24"/>
          <w:szCs w:val="24"/>
          <w:lang w:eastAsia="el-GR" w:bidi="el-GR"/>
        </w:rPr>
        <w:t>γ) 5’</w:t>
      </w:r>
      <w:r w:rsidRPr="000E1F84">
        <w:rPr>
          <w:rFonts w:ascii="Calibri" w:eastAsia="Times New Roman" w:hAnsi="Calibri" w:cs="Calibri"/>
          <w:sz w:val="24"/>
          <w:szCs w:val="24"/>
          <w:lang w:val="en-US" w:eastAsia="el-GR" w:bidi="el-GR"/>
        </w:rPr>
        <w:t>CGUGAA</w:t>
      </w:r>
      <w:r w:rsidRPr="000E1F84">
        <w:rPr>
          <w:rFonts w:ascii="Calibri" w:eastAsia="Times New Roman" w:hAnsi="Calibri" w:cs="Calibri"/>
          <w:sz w:val="24"/>
          <w:szCs w:val="24"/>
          <w:lang w:eastAsia="el-GR" w:bidi="el-GR"/>
        </w:rPr>
        <w:t xml:space="preserve">3’ </w:t>
      </w:r>
    </w:p>
    <w:p w14:paraId="222531F3" w14:textId="77777777" w:rsidR="00DC1A74" w:rsidRPr="00077D09" w:rsidRDefault="00DC1A74" w:rsidP="00831B2E">
      <w:pPr>
        <w:widowControl w:val="0"/>
        <w:autoSpaceDE w:val="0"/>
        <w:autoSpaceDN w:val="0"/>
        <w:spacing w:after="0" w:line="240" w:lineRule="auto"/>
        <w:jc w:val="both"/>
        <w:rPr>
          <w:rFonts w:eastAsia="Times New Roman" w:cstheme="minorHAnsi"/>
          <w:sz w:val="24"/>
          <w:szCs w:val="24"/>
          <w:lang w:eastAsia="el-GR" w:bidi="el-GR"/>
        </w:rPr>
      </w:pPr>
    </w:p>
    <w:p w14:paraId="1BE04692" w14:textId="33D72D73" w:rsidR="00690E80" w:rsidRPr="00F41A54" w:rsidRDefault="00DC1A74" w:rsidP="00831B2E">
      <w:pPr>
        <w:spacing w:after="0" w:line="240" w:lineRule="auto"/>
        <w:jc w:val="both"/>
        <w:rPr>
          <w:rFonts w:cstheme="minorHAnsi"/>
          <w:b/>
          <w:sz w:val="24"/>
          <w:szCs w:val="24"/>
        </w:rPr>
      </w:pPr>
      <w:r w:rsidRPr="00F41A54">
        <w:rPr>
          <w:rFonts w:cstheme="minorHAnsi"/>
          <w:b/>
          <w:sz w:val="24"/>
          <w:szCs w:val="24"/>
        </w:rPr>
        <w:t>Β</w:t>
      </w:r>
      <w:r w:rsidR="00AA5ABE" w:rsidRPr="00F41A54">
        <w:rPr>
          <w:rFonts w:cstheme="minorHAnsi"/>
          <w:b/>
          <w:sz w:val="24"/>
          <w:szCs w:val="24"/>
        </w:rPr>
        <w:t>5</w:t>
      </w:r>
      <w:r w:rsidRPr="00F41A54">
        <w:rPr>
          <w:rFonts w:cstheme="minorHAnsi"/>
          <w:b/>
          <w:sz w:val="24"/>
          <w:szCs w:val="24"/>
        </w:rPr>
        <w:t>.</w:t>
      </w:r>
      <w:r w:rsidR="00690E80" w:rsidRPr="00F41A54">
        <w:rPr>
          <w:rFonts w:cstheme="minorHAnsi"/>
          <w:b/>
          <w:sz w:val="24"/>
          <w:szCs w:val="24"/>
        </w:rPr>
        <w:t xml:space="preserve"> </w:t>
      </w:r>
      <w:r w:rsidR="00831B2E" w:rsidRPr="00F41A54">
        <w:rPr>
          <w:rFonts w:cstheme="minorHAnsi"/>
          <w:sz w:val="24"/>
          <w:szCs w:val="24"/>
        </w:rPr>
        <w:t xml:space="preserve">Τα συνδεδεμένα αυτά γονίδια μπορούν να διαχωριστούν είτε με την διαδικασία του </w:t>
      </w:r>
      <w:proofErr w:type="spellStart"/>
      <w:r w:rsidR="00831B2E" w:rsidRPr="00F41A54">
        <w:rPr>
          <w:rFonts w:cstheme="minorHAnsi"/>
          <w:sz w:val="24"/>
          <w:szCs w:val="24"/>
        </w:rPr>
        <w:t>επιχιασμού</w:t>
      </w:r>
      <w:proofErr w:type="spellEnd"/>
      <w:r w:rsidR="00831B2E" w:rsidRPr="00F41A54">
        <w:rPr>
          <w:rFonts w:cstheme="minorHAnsi"/>
          <w:sz w:val="24"/>
          <w:szCs w:val="24"/>
        </w:rPr>
        <w:t xml:space="preserve">, δηλαδή, την ανταλλαγή χρωμοσωμικού υλικού μεταξύ ομολόγων χρωμοσωμάτων που συμβαίνει κατά τη μείωση, είτε μετά από κάποια δομική </w:t>
      </w:r>
      <w:r w:rsidR="00831B2E" w:rsidRPr="00F41A54">
        <w:rPr>
          <w:rFonts w:cstheme="minorHAnsi"/>
          <w:sz w:val="24"/>
          <w:szCs w:val="24"/>
        </w:rPr>
        <w:lastRenderedPageBreak/>
        <w:t xml:space="preserve">χρωμοσωμική μετάλλαξη όπως μετατόπιση και έλλειψη. Αυτά μπορούν να συμβούν κατά την </w:t>
      </w:r>
      <w:proofErr w:type="spellStart"/>
      <w:r w:rsidR="00831B2E" w:rsidRPr="00F41A54">
        <w:rPr>
          <w:rFonts w:cstheme="minorHAnsi"/>
          <w:sz w:val="24"/>
          <w:szCs w:val="24"/>
        </w:rPr>
        <w:t>Προφαση</w:t>
      </w:r>
      <w:proofErr w:type="spellEnd"/>
      <w:r w:rsidR="00831B2E" w:rsidRPr="00F41A54">
        <w:rPr>
          <w:rFonts w:cstheme="minorHAnsi"/>
          <w:sz w:val="24"/>
          <w:szCs w:val="24"/>
        </w:rPr>
        <w:t xml:space="preserve"> Ι της μείωσης και καθ’</w:t>
      </w:r>
      <w:r w:rsidR="00077D09" w:rsidRPr="00F41A54">
        <w:rPr>
          <w:rFonts w:cstheme="minorHAnsi"/>
          <w:sz w:val="24"/>
          <w:szCs w:val="24"/>
        </w:rPr>
        <w:t xml:space="preserve"> </w:t>
      </w:r>
      <w:r w:rsidR="00831B2E" w:rsidRPr="00F41A54">
        <w:rPr>
          <w:rFonts w:cstheme="minorHAnsi"/>
          <w:sz w:val="24"/>
          <w:szCs w:val="24"/>
        </w:rPr>
        <w:t>όλη τη διάρκεια του κυτταρικού κύκλου.</w:t>
      </w:r>
      <w:r w:rsidR="00831B2E" w:rsidRPr="00F41A54">
        <w:rPr>
          <w:rFonts w:cstheme="minorHAnsi"/>
          <w:sz w:val="24"/>
          <w:szCs w:val="24"/>
        </w:rPr>
        <w:tab/>
      </w:r>
    </w:p>
    <w:p w14:paraId="7E32FC6F" w14:textId="77777777" w:rsidR="00DC1A74" w:rsidRPr="00F41A54" w:rsidRDefault="00DC1A74" w:rsidP="00831B2E">
      <w:pPr>
        <w:spacing w:after="0" w:line="240" w:lineRule="auto"/>
        <w:jc w:val="both"/>
        <w:rPr>
          <w:rFonts w:cstheme="minorHAnsi"/>
          <w:b/>
          <w:sz w:val="24"/>
          <w:szCs w:val="24"/>
        </w:rPr>
      </w:pPr>
      <w:r w:rsidRPr="00F41A54">
        <w:rPr>
          <w:rFonts w:cstheme="minorHAnsi"/>
          <w:b/>
          <w:sz w:val="24"/>
          <w:szCs w:val="24"/>
        </w:rPr>
        <w:tab/>
      </w:r>
    </w:p>
    <w:p w14:paraId="050B2337" w14:textId="77777777" w:rsidR="00492439" w:rsidRPr="00F41A54" w:rsidRDefault="00492439" w:rsidP="00831B2E">
      <w:pPr>
        <w:spacing w:after="0" w:line="240" w:lineRule="auto"/>
        <w:jc w:val="both"/>
        <w:rPr>
          <w:rFonts w:ascii="Calibri" w:hAnsi="Calibri" w:cs="Calibri"/>
          <w:b/>
          <w:bCs/>
          <w:color w:val="000000"/>
          <w:sz w:val="24"/>
          <w:szCs w:val="24"/>
        </w:rPr>
      </w:pPr>
      <w:r w:rsidRPr="00F41A54">
        <w:rPr>
          <w:rFonts w:ascii="Calibri" w:hAnsi="Calibri" w:cs="Calibri"/>
          <w:b/>
          <w:bCs/>
          <w:color w:val="000000"/>
          <w:sz w:val="24"/>
          <w:szCs w:val="24"/>
        </w:rPr>
        <w:t>ΘΕΜΑ Γ</w:t>
      </w:r>
    </w:p>
    <w:p w14:paraId="7151B51C" w14:textId="0207CE6A" w:rsidR="006A3FF2" w:rsidRPr="00F41A54" w:rsidRDefault="004E11EE" w:rsidP="00831B2E">
      <w:pPr>
        <w:spacing w:after="0" w:line="240" w:lineRule="auto"/>
        <w:jc w:val="both"/>
        <w:rPr>
          <w:sz w:val="24"/>
          <w:szCs w:val="24"/>
        </w:rPr>
      </w:pPr>
      <w:r w:rsidRPr="00F41A54">
        <w:rPr>
          <w:b/>
          <w:sz w:val="24"/>
          <w:szCs w:val="24"/>
        </w:rPr>
        <w:t>Γ1</w:t>
      </w:r>
      <w:r w:rsidR="006A3FF2" w:rsidRPr="00F41A54">
        <w:rPr>
          <w:b/>
          <w:sz w:val="24"/>
          <w:szCs w:val="24"/>
        </w:rPr>
        <w:t>.</w:t>
      </w:r>
      <w:r w:rsidR="006A3FF2" w:rsidRPr="00F41A54">
        <w:rPr>
          <w:sz w:val="24"/>
          <w:szCs w:val="24"/>
        </w:rPr>
        <w:t xml:space="preserve"> α. </w:t>
      </w:r>
      <w:r w:rsidR="00831B2E" w:rsidRPr="00F41A54">
        <w:rPr>
          <w:sz w:val="24"/>
          <w:szCs w:val="24"/>
        </w:rPr>
        <w:t xml:space="preserve">Πάσχει από αλφισμό και </w:t>
      </w:r>
      <w:r w:rsidR="00831B2E" w:rsidRPr="00F41A54">
        <w:rPr>
          <w:sz w:val="24"/>
          <w:szCs w:val="24"/>
          <w:lang w:val="en-US"/>
        </w:rPr>
        <w:t>Wilson</w:t>
      </w:r>
      <w:r w:rsidR="00831B2E" w:rsidRPr="00F41A54">
        <w:rPr>
          <w:sz w:val="24"/>
          <w:szCs w:val="24"/>
        </w:rPr>
        <w:t xml:space="preserve"> </w:t>
      </w:r>
      <w:r w:rsidR="006A3FF2" w:rsidRPr="00F41A54">
        <w:rPr>
          <w:sz w:val="24"/>
          <w:szCs w:val="24"/>
        </w:rPr>
        <w:tab/>
      </w:r>
      <w:r w:rsidR="006A3FF2" w:rsidRPr="00F41A54">
        <w:rPr>
          <w:sz w:val="24"/>
          <w:szCs w:val="24"/>
        </w:rPr>
        <w:tab/>
      </w:r>
    </w:p>
    <w:p w14:paraId="5377A83E" w14:textId="5E8E0152" w:rsidR="006A3FF2" w:rsidRPr="00F41A54" w:rsidRDefault="006A3FF2" w:rsidP="00831B2E">
      <w:pPr>
        <w:spacing w:after="0" w:line="240" w:lineRule="auto"/>
        <w:jc w:val="both"/>
        <w:rPr>
          <w:rFonts w:cstheme="minorHAnsi"/>
          <w:sz w:val="24"/>
          <w:szCs w:val="24"/>
        </w:rPr>
      </w:pPr>
      <w:r w:rsidRPr="00F41A54">
        <w:rPr>
          <w:sz w:val="24"/>
          <w:szCs w:val="24"/>
        </w:rPr>
        <w:t xml:space="preserve">β. </w:t>
      </w:r>
      <w:r w:rsidR="00831B2E" w:rsidRPr="00F41A54">
        <w:rPr>
          <w:sz w:val="24"/>
          <w:szCs w:val="24"/>
        </w:rPr>
        <w:t xml:space="preserve">Πάσχει από </w:t>
      </w:r>
      <w:r w:rsidR="00831B2E" w:rsidRPr="00F41A54">
        <w:rPr>
          <w:sz w:val="24"/>
          <w:szCs w:val="24"/>
          <w:lang w:val="en-US"/>
        </w:rPr>
        <w:t>PKU</w:t>
      </w:r>
      <w:r w:rsidR="00831B2E" w:rsidRPr="00F41A54">
        <w:rPr>
          <w:sz w:val="24"/>
          <w:szCs w:val="24"/>
        </w:rPr>
        <w:t xml:space="preserve"> και αλφισμό. </w:t>
      </w:r>
    </w:p>
    <w:p w14:paraId="72286C96" w14:textId="77777777" w:rsidR="006A3FF2" w:rsidRPr="00F41A54" w:rsidRDefault="006A3FF2" w:rsidP="00831B2E">
      <w:pPr>
        <w:spacing w:after="0" w:line="240" w:lineRule="auto"/>
        <w:jc w:val="both"/>
        <w:rPr>
          <w:rFonts w:ascii="Calibri" w:hAnsi="Calibri" w:cs="Calibri"/>
          <w:b/>
          <w:bCs/>
          <w:color w:val="000000"/>
          <w:sz w:val="24"/>
          <w:szCs w:val="24"/>
        </w:rPr>
      </w:pPr>
    </w:p>
    <w:p w14:paraId="025EB635" w14:textId="77777777" w:rsidR="00953EB0" w:rsidRPr="00F41A54" w:rsidRDefault="00B00D13" w:rsidP="00953EB0">
      <w:pPr>
        <w:spacing w:after="0" w:line="240" w:lineRule="auto"/>
        <w:jc w:val="both"/>
        <w:rPr>
          <w:rFonts w:ascii="Calibri" w:eastAsia="Calibri" w:hAnsi="Calibri" w:cs="Calibri"/>
          <w:sz w:val="24"/>
          <w:szCs w:val="24"/>
        </w:rPr>
      </w:pPr>
      <w:r w:rsidRPr="00F41A54">
        <w:rPr>
          <w:rFonts w:cstheme="minorHAnsi"/>
          <w:b/>
          <w:sz w:val="24"/>
          <w:szCs w:val="24"/>
        </w:rPr>
        <w:t>Γ</w:t>
      </w:r>
      <w:r w:rsidR="006D118E" w:rsidRPr="00F41A54">
        <w:rPr>
          <w:rFonts w:cstheme="minorHAnsi"/>
          <w:b/>
          <w:sz w:val="24"/>
          <w:szCs w:val="24"/>
        </w:rPr>
        <w:t>2</w:t>
      </w:r>
      <w:r w:rsidRPr="00F41A54">
        <w:rPr>
          <w:rFonts w:cstheme="minorHAnsi"/>
          <w:b/>
          <w:sz w:val="24"/>
          <w:szCs w:val="24"/>
        </w:rPr>
        <w:t xml:space="preserve">. </w:t>
      </w:r>
      <w:r w:rsidR="00953EB0" w:rsidRPr="00F41A54">
        <w:rPr>
          <w:rFonts w:ascii="Calibri" w:eastAsia="Calibri" w:hAnsi="Calibri" w:cs="Calibri"/>
          <w:sz w:val="24"/>
          <w:szCs w:val="24"/>
        </w:rPr>
        <w:t xml:space="preserve">α.  Συμβολισμός: </w:t>
      </w:r>
    </w:p>
    <w:p w14:paraId="0680D085" w14:textId="77777777" w:rsidR="00953EB0" w:rsidRPr="00953EB0" w:rsidRDefault="00953EB0" w:rsidP="00953EB0">
      <w:pPr>
        <w:spacing w:after="0" w:line="240" w:lineRule="auto"/>
        <w:jc w:val="both"/>
        <w:rPr>
          <w:rFonts w:ascii="Calibri" w:eastAsia="Calibri" w:hAnsi="Calibri" w:cs="Calibri"/>
          <w:sz w:val="24"/>
          <w:szCs w:val="24"/>
        </w:rPr>
      </w:pPr>
      <w:r w:rsidRPr="00953EB0">
        <w:rPr>
          <w:rFonts w:ascii="Calibri" w:eastAsia="Calibri" w:hAnsi="Calibri" w:cs="Calibri"/>
          <w:b/>
          <w:sz w:val="24"/>
          <w:szCs w:val="24"/>
        </w:rPr>
        <w:t>Α</w:t>
      </w:r>
      <w:r w:rsidRPr="00953EB0">
        <w:rPr>
          <w:rFonts w:ascii="Calibri" w:eastAsia="Calibri" w:hAnsi="Calibri" w:cs="Calibri"/>
          <w:sz w:val="24"/>
          <w:szCs w:val="24"/>
        </w:rPr>
        <w:t xml:space="preserve">: φυσιολογικό επικρατές </w:t>
      </w:r>
      <w:proofErr w:type="spellStart"/>
      <w:r w:rsidRPr="00953EB0">
        <w:rPr>
          <w:rFonts w:ascii="Calibri" w:eastAsia="Calibri" w:hAnsi="Calibri" w:cs="Calibri"/>
          <w:sz w:val="24"/>
          <w:szCs w:val="24"/>
        </w:rPr>
        <w:t>αλλ</w:t>
      </w:r>
      <w:proofErr w:type="spellEnd"/>
      <w:r w:rsidRPr="00953EB0">
        <w:rPr>
          <w:rFonts w:ascii="Calibri" w:eastAsia="Calibri" w:hAnsi="Calibri" w:cs="Calibri"/>
          <w:sz w:val="24"/>
          <w:szCs w:val="24"/>
        </w:rPr>
        <w:t>/</w:t>
      </w:r>
      <w:proofErr w:type="spellStart"/>
      <w:r w:rsidRPr="00953EB0">
        <w:rPr>
          <w:rFonts w:ascii="Calibri" w:eastAsia="Calibri" w:hAnsi="Calibri" w:cs="Calibri"/>
          <w:sz w:val="24"/>
          <w:szCs w:val="24"/>
        </w:rPr>
        <w:t>φο</w:t>
      </w:r>
      <w:proofErr w:type="spellEnd"/>
      <w:r w:rsidRPr="00953EB0">
        <w:rPr>
          <w:rFonts w:ascii="Calibri" w:eastAsia="Calibri" w:hAnsi="Calibri" w:cs="Calibri"/>
          <w:sz w:val="24"/>
          <w:szCs w:val="24"/>
        </w:rPr>
        <w:t xml:space="preserve"> για την παραγωγή του ενζύμου </w:t>
      </w:r>
      <w:r w:rsidRPr="00953EB0">
        <w:rPr>
          <w:rFonts w:ascii="Calibri" w:eastAsia="Calibri" w:hAnsi="Calibri" w:cs="Calibri"/>
          <w:sz w:val="24"/>
          <w:szCs w:val="24"/>
          <w:lang w:val="en-US"/>
        </w:rPr>
        <w:t>CBS</w:t>
      </w:r>
      <w:r w:rsidRPr="00953EB0">
        <w:rPr>
          <w:rFonts w:ascii="Calibri" w:eastAsia="Calibri" w:hAnsi="Calibri" w:cs="Calibri"/>
          <w:sz w:val="24"/>
          <w:szCs w:val="24"/>
        </w:rPr>
        <w:t xml:space="preserve">, </w:t>
      </w:r>
    </w:p>
    <w:p w14:paraId="16CC39D1" w14:textId="77777777" w:rsidR="00953EB0" w:rsidRPr="00953EB0" w:rsidRDefault="00953EB0" w:rsidP="00953EB0">
      <w:pPr>
        <w:spacing w:after="0" w:line="240" w:lineRule="auto"/>
        <w:jc w:val="both"/>
        <w:rPr>
          <w:rFonts w:ascii="Calibri" w:eastAsia="Calibri" w:hAnsi="Calibri" w:cs="Calibri"/>
          <w:sz w:val="24"/>
          <w:szCs w:val="24"/>
        </w:rPr>
      </w:pPr>
      <w:r w:rsidRPr="00953EB0">
        <w:rPr>
          <w:rFonts w:ascii="Calibri" w:eastAsia="Calibri" w:hAnsi="Calibri" w:cs="Calibri"/>
          <w:b/>
          <w:sz w:val="24"/>
          <w:szCs w:val="24"/>
        </w:rPr>
        <w:t>α</w:t>
      </w:r>
      <w:r w:rsidRPr="00953EB0">
        <w:rPr>
          <w:rFonts w:ascii="Calibri" w:eastAsia="Calibri" w:hAnsi="Calibri" w:cs="Calibri"/>
          <w:sz w:val="24"/>
          <w:szCs w:val="24"/>
        </w:rPr>
        <w:t xml:space="preserve">: μεταλλαγμένο υπολειπόμενο </w:t>
      </w:r>
      <w:proofErr w:type="spellStart"/>
      <w:r w:rsidRPr="00953EB0">
        <w:rPr>
          <w:rFonts w:ascii="Calibri" w:eastAsia="Calibri" w:hAnsi="Calibri" w:cs="Calibri"/>
          <w:sz w:val="24"/>
          <w:szCs w:val="24"/>
        </w:rPr>
        <w:t>αλλ</w:t>
      </w:r>
      <w:proofErr w:type="spellEnd"/>
      <w:r w:rsidRPr="00953EB0">
        <w:rPr>
          <w:rFonts w:ascii="Calibri" w:eastAsia="Calibri" w:hAnsi="Calibri" w:cs="Calibri"/>
          <w:sz w:val="24"/>
          <w:szCs w:val="24"/>
        </w:rPr>
        <w:t>/</w:t>
      </w:r>
      <w:proofErr w:type="spellStart"/>
      <w:r w:rsidRPr="00953EB0">
        <w:rPr>
          <w:rFonts w:ascii="Calibri" w:eastAsia="Calibri" w:hAnsi="Calibri" w:cs="Calibri"/>
          <w:sz w:val="24"/>
          <w:szCs w:val="24"/>
        </w:rPr>
        <w:t>φο</w:t>
      </w:r>
      <w:proofErr w:type="spellEnd"/>
      <w:r w:rsidRPr="00953EB0">
        <w:rPr>
          <w:rFonts w:ascii="Calibri" w:eastAsia="Calibri" w:hAnsi="Calibri" w:cs="Calibri"/>
          <w:sz w:val="24"/>
          <w:szCs w:val="24"/>
        </w:rPr>
        <w:t xml:space="preserve"> για την </w:t>
      </w:r>
      <w:proofErr w:type="spellStart"/>
      <w:r w:rsidRPr="00953EB0">
        <w:rPr>
          <w:rFonts w:ascii="Calibri" w:eastAsia="Calibri" w:hAnsi="Calibri" w:cs="Calibri"/>
          <w:sz w:val="24"/>
          <w:szCs w:val="24"/>
        </w:rPr>
        <w:t>ομοκυστινουρία</w:t>
      </w:r>
      <w:proofErr w:type="spellEnd"/>
      <w:r w:rsidRPr="00953EB0">
        <w:rPr>
          <w:rFonts w:ascii="Calibri" w:eastAsia="Calibri" w:hAnsi="Calibri" w:cs="Calibri"/>
          <w:sz w:val="24"/>
          <w:szCs w:val="24"/>
        </w:rPr>
        <w:t xml:space="preserve"> </w:t>
      </w:r>
    </w:p>
    <w:p w14:paraId="33D2B393" w14:textId="77777777" w:rsidR="00953EB0" w:rsidRPr="00953EB0" w:rsidRDefault="00953EB0" w:rsidP="00953EB0">
      <w:pPr>
        <w:spacing w:after="0" w:line="240" w:lineRule="auto"/>
        <w:jc w:val="both"/>
        <w:rPr>
          <w:rFonts w:ascii="Calibri" w:eastAsia="Calibri" w:hAnsi="Calibri" w:cs="Calibri"/>
          <w:sz w:val="24"/>
          <w:szCs w:val="24"/>
        </w:rPr>
      </w:pPr>
      <w:r w:rsidRPr="00953EB0">
        <w:rPr>
          <w:rFonts w:ascii="Calibri" w:eastAsia="Calibri" w:hAnsi="Calibri" w:cs="Calibri"/>
          <w:sz w:val="24"/>
          <w:szCs w:val="24"/>
        </w:rPr>
        <w:t xml:space="preserve">Ο Κώστας και η Ελένη είναι φορείς του υπολειπόμενου αλληλομόρφου με γονότυπο </w:t>
      </w:r>
      <w:r w:rsidRPr="00953EB0">
        <w:rPr>
          <w:rFonts w:ascii="Calibri" w:eastAsia="Calibri" w:hAnsi="Calibri" w:cs="Calibri"/>
          <w:b/>
          <w:sz w:val="24"/>
          <w:szCs w:val="24"/>
        </w:rPr>
        <w:t>Αα</w:t>
      </w:r>
      <w:r w:rsidRPr="00953EB0">
        <w:rPr>
          <w:rFonts w:ascii="Calibri" w:eastAsia="Calibri" w:hAnsi="Calibri" w:cs="Calibri"/>
          <w:sz w:val="24"/>
          <w:szCs w:val="24"/>
        </w:rPr>
        <w:t>. Έχουν και οι δύο έναν ασθενή γονέα άρα και οι δύο έχουν κληρονομήσει το υπολειπόμενο αλληλόμορφο α από τον ασθενή γονέα τους και το φυσιολογικό Α, από τον υγιή γονέα τους. Ο Κώστας μεταβίβασε το Υ χρωμόσωμά του και το 21</w:t>
      </w:r>
      <w:r w:rsidRPr="00953EB0">
        <w:rPr>
          <w:rFonts w:ascii="Calibri" w:eastAsia="Calibri" w:hAnsi="Calibri" w:cs="Calibri"/>
          <w:sz w:val="24"/>
          <w:szCs w:val="24"/>
          <w:vertAlign w:val="superscript"/>
        </w:rPr>
        <w:t>ο</w:t>
      </w:r>
      <w:r w:rsidRPr="00953EB0">
        <w:rPr>
          <w:rFonts w:ascii="Calibri" w:eastAsia="Calibri" w:hAnsi="Calibri" w:cs="Calibri"/>
          <w:sz w:val="24"/>
          <w:szCs w:val="24"/>
        </w:rPr>
        <w:t xml:space="preserve"> χρωμόσωμα πατρικής προέλευσης που φέρει το </w:t>
      </w:r>
      <w:proofErr w:type="spellStart"/>
      <w:r w:rsidRPr="00953EB0">
        <w:rPr>
          <w:rFonts w:ascii="Calibri" w:eastAsia="Calibri" w:hAnsi="Calibri" w:cs="Calibri"/>
          <w:sz w:val="24"/>
          <w:szCs w:val="24"/>
        </w:rPr>
        <w:t>αλλ</w:t>
      </w:r>
      <w:proofErr w:type="spellEnd"/>
      <w:r w:rsidRPr="00953EB0">
        <w:rPr>
          <w:rFonts w:ascii="Calibri" w:eastAsia="Calibri" w:hAnsi="Calibri" w:cs="Calibri"/>
          <w:sz w:val="24"/>
          <w:szCs w:val="24"/>
        </w:rPr>
        <w:t>/</w:t>
      </w:r>
      <w:proofErr w:type="spellStart"/>
      <w:r w:rsidRPr="00953EB0">
        <w:rPr>
          <w:rFonts w:ascii="Calibri" w:eastAsia="Calibri" w:hAnsi="Calibri" w:cs="Calibri"/>
          <w:sz w:val="24"/>
          <w:szCs w:val="24"/>
        </w:rPr>
        <w:t>φο</w:t>
      </w:r>
      <w:proofErr w:type="spellEnd"/>
      <w:r w:rsidRPr="00953EB0">
        <w:rPr>
          <w:rFonts w:ascii="Calibri" w:eastAsia="Calibri" w:hAnsi="Calibri" w:cs="Calibri"/>
          <w:sz w:val="24"/>
          <w:szCs w:val="24"/>
        </w:rPr>
        <w:t xml:space="preserve"> α στον γιο του Νίκο ο οποίος πάσχει από </w:t>
      </w:r>
      <w:proofErr w:type="spellStart"/>
      <w:r w:rsidRPr="00953EB0">
        <w:rPr>
          <w:rFonts w:ascii="Calibri" w:eastAsia="Calibri" w:hAnsi="Calibri" w:cs="Calibri"/>
          <w:sz w:val="24"/>
          <w:szCs w:val="24"/>
        </w:rPr>
        <w:t>ομοκυστινουρία</w:t>
      </w:r>
      <w:proofErr w:type="spellEnd"/>
      <w:r w:rsidRPr="00953EB0">
        <w:rPr>
          <w:rFonts w:ascii="Calibri" w:eastAsia="Calibri" w:hAnsi="Calibri" w:cs="Calibri"/>
          <w:sz w:val="24"/>
          <w:szCs w:val="24"/>
        </w:rPr>
        <w:t xml:space="preserve"> (</w:t>
      </w:r>
      <w:proofErr w:type="spellStart"/>
      <w:r w:rsidRPr="00953EB0">
        <w:rPr>
          <w:rFonts w:ascii="Calibri" w:eastAsia="Calibri" w:hAnsi="Calibri" w:cs="Calibri"/>
          <w:sz w:val="24"/>
          <w:szCs w:val="24"/>
        </w:rPr>
        <w:t>αα</w:t>
      </w:r>
      <w:proofErr w:type="spellEnd"/>
      <w:r w:rsidRPr="00953EB0">
        <w:rPr>
          <w:rFonts w:ascii="Calibri" w:eastAsia="Calibri" w:hAnsi="Calibri" w:cs="Calibri"/>
          <w:sz w:val="24"/>
          <w:szCs w:val="24"/>
        </w:rPr>
        <w:t xml:space="preserve">). Έτσι, ο Νίκος έχει κληρονομήσει τουλάχιστον </w:t>
      </w:r>
      <w:r w:rsidRPr="00953EB0">
        <w:rPr>
          <w:rFonts w:ascii="Calibri" w:eastAsia="Calibri" w:hAnsi="Calibri" w:cs="Calibri"/>
          <w:sz w:val="24"/>
          <w:szCs w:val="24"/>
          <w:u w:val="single"/>
        </w:rPr>
        <w:t>δύο</w:t>
      </w:r>
      <w:r w:rsidRPr="00953EB0">
        <w:rPr>
          <w:rFonts w:ascii="Calibri" w:eastAsia="Calibri" w:hAnsi="Calibri" w:cs="Calibri"/>
          <w:sz w:val="24"/>
          <w:szCs w:val="24"/>
        </w:rPr>
        <w:t xml:space="preserve"> χρωμοσώματα από τον παππού του Π1.    </w:t>
      </w:r>
    </w:p>
    <w:p w14:paraId="353FE2E3" w14:textId="77777777" w:rsidR="00953EB0" w:rsidRPr="00953EB0" w:rsidRDefault="00953EB0" w:rsidP="00953EB0">
      <w:pPr>
        <w:spacing w:after="0" w:line="240" w:lineRule="auto"/>
        <w:jc w:val="both"/>
        <w:rPr>
          <w:rFonts w:ascii="Calibri" w:eastAsia="Calibri" w:hAnsi="Calibri" w:cs="Calibri"/>
          <w:sz w:val="24"/>
          <w:szCs w:val="24"/>
        </w:rPr>
      </w:pPr>
      <w:r w:rsidRPr="00953EB0">
        <w:rPr>
          <w:rFonts w:ascii="Calibri" w:eastAsia="Calibri" w:hAnsi="Calibri" w:cs="Calibri"/>
          <w:sz w:val="24"/>
          <w:szCs w:val="24"/>
        </w:rPr>
        <w:t>β.  Η μοριακή ανάλυση καταδεικνύει ότι η Μαρία φέρει τρία διαφορετικά χρωμοσώματα 21 από άποψη αλληλουχίας βάσεων. Αυτό σημαίνει ότι ο παθολογικός γαμέτης με το επιπλέον χρωμόσωμα προέκυψε από μη διαχωρισμό των δύο ομολόγων χρωμοσωμάτων στην 1</w:t>
      </w:r>
      <w:r w:rsidRPr="00953EB0">
        <w:rPr>
          <w:rFonts w:ascii="Calibri" w:eastAsia="Calibri" w:hAnsi="Calibri" w:cs="Calibri"/>
          <w:sz w:val="24"/>
          <w:szCs w:val="24"/>
          <w:vertAlign w:val="superscript"/>
        </w:rPr>
        <w:t>η</w:t>
      </w:r>
      <w:r w:rsidRPr="00953EB0">
        <w:rPr>
          <w:rFonts w:ascii="Calibri" w:eastAsia="Calibri" w:hAnsi="Calibri" w:cs="Calibri"/>
          <w:sz w:val="24"/>
          <w:szCs w:val="24"/>
        </w:rPr>
        <w:t xml:space="preserve"> μειωτική διαίρεση του Κώστα ή της Ελένης. Ο μη φυσιολογικός γαμέτης έχει 24 χρωμοσώματα εκ των οποίων δύο 21 και γονότυπο Αα. Εάν γονιμοποιηθεί από γαμέτη του άλλου γονέα με </w:t>
      </w:r>
      <w:r w:rsidRPr="00953EB0">
        <w:rPr>
          <w:rFonts w:ascii="Calibri" w:eastAsia="Calibri" w:hAnsi="Calibri" w:cs="Calibri"/>
          <w:sz w:val="24"/>
          <w:szCs w:val="24"/>
          <w:lang w:val="en-US"/>
        </w:rPr>
        <w:t>n</w:t>
      </w:r>
      <w:r w:rsidRPr="00953EB0">
        <w:rPr>
          <w:rFonts w:ascii="Calibri" w:eastAsia="Calibri" w:hAnsi="Calibri" w:cs="Calibri"/>
          <w:sz w:val="24"/>
          <w:szCs w:val="24"/>
        </w:rPr>
        <w:t xml:space="preserve">=23  και γονότυπο α, τότε η Μαρία θα έχει γονότυπο </w:t>
      </w:r>
      <w:proofErr w:type="spellStart"/>
      <w:r w:rsidRPr="00953EB0">
        <w:rPr>
          <w:rFonts w:ascii="Calibri" w:eastAsia="Calibri" w:hAnsi="Calibri" w:cs="Calibri"/>
          <w:b/>
          <w:sz w:val="24"/>
          <w:szCs w:val="24"/>
        </w:rPr>
        <w:t>Ααα</w:t>
      </w:r>
      <w:proofErr w:type="spellEnd"/>
      <w:r w:rsidRPr="00953EB0">
        <w:rPr>
          <w:rFonts w:ascii="Calibri" w:eastAsia="Calibri" w:hAnsi="Calibri" w:cs="Calibri"/>
          <w:sz w:val="24"/>
          <w:szCs w:val="24"/>
        </w:rPr>
        <w:t xml:space="preserve">. Εάν γονιμοποιηθεί από γαμέτη του άλλου γονέα με </w:t>
      </w:r>
      <w:r w:rsidRPr="00953EB0">
        <w:rPr>
          <w:rFonts w:ascii="Calibri" w:eastAsia="Calibri" w:hAnsi="Calibri" w:cs="Calibri"/>
          <w:sz w:val="24"/>
          <w:szCs w:val="24"/>
          <w:lang w:val="en-US"/>
        </w:rPr>
        <w:t>n</w:t>
      </w:r>
      <w:r w:rsidRPr="00953EB0">
        <w:rPr>
          <w:rFonts w:ascii="Calibri" w:eastAsia="Calibri" w:hAnsi="Calibri" w:cs="Calibri"/>
          <w:sz w:val="24"/>
          <w:szCs w:val="24"/>
        </w:rPr>
        <w:t xml:space="preserve">=23  και γονότυπο Α τότε η Μαρία θα έχει γονότυπο </w:t>
      </w:r>
      <w:proofErr w:type="spellStart"/>
      <w:r w:rsidRPr="00953EB0">
        <w:rPr>
          <w:rFonts w:ascii="Calibri" w:eastAsia="Calibri" w:hAnsi="Calibri" w:cs="Calibri"/>
          <w:b/>
          <w:sz w:val="24"/>
          <w:szCs w:val="24"/>
        </w:rPr>
        <w:t>ΑΑα</w:t>
      </w:r>
      <w:proofErr w:type="spellEnd"/>
      <w:r w:rsidRPr="00953EB0">
        <w:rPr>
          <w:rFonts w:ascii="Calibri" w:eastAsia="Calibri" w:hAnsi="Calibri" w:cs="Calibri"/>
          <w:sz w:val="24"/>
          <w:szCs w:val="24"/>
        </w:rPr>
        <w:t xml:space="preserve">. Σε καμία περίπτωση δεν είναι δυνατόν η Μαρία θα πάσχει από </w:t>
      </w:r>
      <w:proofErr w:type="spellStart"/>
      <w:r w:rsidRPr="00953EB0">
        <w:rPr>
          <w:rFonts w:ascii="Calibri" w:eastAsia="Calibri" w:hAnsi="Calibri" w:cs="Calibri"/>
          <w:sz w:val="24"/>
          <w:szCs w:val="24"/>
        </w:rPr>
        <w:t>ομοκυστινουρία</w:t>
      </w:r>
      <w:proofErr w:type="spellEnd"/>
      <w:r w:rsidRPr="00953EB0">
        <w:rPr>
          <w:rFonts w:ascii="Calibri" w:eastAsia="Calibri" w:hAnsi="Calibri" w:cs="Calibri"/>
          <w:sz w:val="24"/>
          <w:szCs w:val="24"/>
        </w:rPr>
        <w:t>.</w:t>
      </w:r>
    </w:p>
    <w:p w14:paraId="6EEFDD71" w14:textId="77777777" w:rsidR="00953EB0" w:rsidRPr="00953EB0" w:rsidRDefault="00953EB0" w:rsidP="00953EB0">
      <w:pPr>
        <w:widowControl w:val="0"/>
        <w:autoSpaceDE w:val="0"/>
        <w:autoSpaceDN w:val="0"/>
        <w:spacing w:after="0" w:line="240" w:lineRule="auto"/>
        <w:jc w:val="both"/>
        <w:rPr>
          <w:rFonts w:ascii="Calibri" w:eastAsia="Calibri" w:hAnsi="Calibri" w:cs="Calibri"/>
          <w:sz w:val="24"/>
          <w:szCs w:val="24"/>
        </w:rPr>
      </w:pPr>
      <w:r w:rsidRPr="00953EB0">
        <w:rPr>
          <w:rFonts w:ascii="Calibri" w:eastAsia="Calibri" w:hAnsi="Calibri" w:cs="Calibri"/>
          <w:sz w:val="24"/>
          <w:szCs w:val="24"/>
        </w:rPr>
        <w:t xml:space="preserve">γ. Εάν ο γονότυπος της Μαρίας είναι </w:t>
      </w:r>
      <w:proofErr w:type="spellStart"/>
      <w:r w:rsidRPr="00953EB0">
        <w:rPr>
          <w:rFonts w:ascii="Calibri" w:eastAsia="Calibri" w:hAnsi="Calibri" w:cs="Calibri"/>
          <w:sz w:val="24"/>
          <w:szCs w:val="24"/>
        </w:rPr>
        <w:t>ΑΑα</w:t>
      </w:r>
      <w:proofErr w:type="spellEnd"/>
      <w:r w:rsidRPr="00953EB0">
        <w:rPr>
          <w:rFonts w:ascii="Calibri" w:eastAsia="Calibri" w:hAnsi="Calibri" w:cs="Calibri"/>
          <w:sz w:val="24"/>
          <w:szCs w:val="24"/>
        </w:rPr>
        <w:t xml:space="preserve"> τότε παράγει 200 μονάδες του ενζύμου </w:t>
      </w:r>
      <w:r w:rsidRPr="00953EB0">
        <w:rPr>
          <w:rFonts w:ascii="Calibri" w:eastAsia="Calibri" w:hAnsi="Calibri" w:cs="Calibri"/>
          <w:sz w:val="24"/>
          <w:szCs w:val="24"/>
          <w:lang w:val="en-US"/>
        </w:rPr>
        <w:t>CBS</w:t>
      </w:r>
      <w:r w:rsidRPr="00953EB0">
        <w:rPr>
          <w:rFonts w:ascii="Calibri" w:eastAsia="Calibri" w:hAnsi="Calibri" w:cs="Calibri"/>
          <w:sz w:val="24"/>
          <w:szCs w:val="24"/>
        </w:rPr>
        <w:t xml:space="preserve">, εάν όμως ο γονότυπός της είναι </w:t>
      </w:r>
      <w:proofErr w:type="spellStart"/>
      <w:r w:rsidRPr="00953EB0">
        <w:rPr>
          <w:rFonts w:ascii="Calibri" w:eastAsia="Calibri" w:hAnsi="Calibri" w:cs="Calibri"/>
          <w:sz w:val="24"/>
          <w:szCs w:val="24"/>
        </w:rPr>
        <w:t>Ααα</w:t>
      </w:r>
      <w:proofErr w:type="spellEnd"/>
      <w:r w:rsidRPr="00953EB0">
        <w:rPr>
          <w:rFonts w:ascii="Calibri" w:eastAsia="Calibri" w:hAnsi="Calibri" w:cs="Calibri"/>
          <w:sz w:val="24"/>
          <w:szCs w:val="24"/>
        </w:rPr>
        <w:t xml:space="preserve"> τότε παράγει 100 μονάδες.  </w:t>
      </w:r>
    </w:p>
    <w:p w14:paraId="54061B41" w14:textId="2ECB1A9E" w:rsidR="00F70E64" w:rsidRDefault="00B00D13" w:rsidP="00831B2E">
      <w:pPr>
        <w:spacing w:after="0" w:line="240" w:lineRule="auto"/>
        <w:jc w:val="both"/>
        <w:rPr>
          <w:rFonts w:eastAsia="Times New Roman" w:cstheme="minorHAnsi"/>
          <w:b/>
          <w:iCs/>
          <w:sz w:val="28"/>
          <w:szCs w:val="28"/>
        </w:rPr>
      </w:pPr>
      <w:r>
        <w:rPr>
          <w:rFonts w:cstheme="minorHAnsi"/>
          <w:b/>
          <w:sz w:val="28"/>
          <w:szCs w:val="28"/>
        </w:rPr>
        <w:t xml:space="preserve"> </w:t>
      </w:r>
    </w:p>
    <w:p w14:paraId="64CFD483" w14:textId="052CF1F0" w:rsidR="00331158" w:rsidRPr="00331158" w:rsidRDefault="00F70E64" w:rsidP="00831B2E">
      <w:pPr>
        <w:spacing w:after="0" w:line="240" w:lineRule="auto"/>
        <w:jc w:val="both"/>
        <w:rPr>
          <w:rFonts w:ascii="Calibri" w:eastAsia="Calibri" w:hAnsi="Calibri" w:cs="Times New Roman"/>
          <w:kern w:val="2"/>
          <w:sz w:val="24"/>
          <w:szCs w:val="24"/>
          <w14:ligatures w14:val="standardContextual"/>
        </w:rPr>
      </w:pPr>
      <w:r w:rsidRPr="00831B2E">
        <w:rPr>
          <w:rFonts w:eastAsia="Times New Roman" w:cstheme="minorHAnsi"/>
          <w:b/>
          <w:iCs/>
          <w:sz w:val="24"/>
          <w:szCs w:val="24"/>
        </w:rPr>
        <w:t>Γ3.</w:t>
      </w:r>
      <w:r w:rsidR="00331158" w:rsidRPr="00331158">
        <w:rPr>
          <w:rFonts w:ascii="Calibri" w:eastAsia="Times New Roman" w:hAnsi="Calibri" w:cs="Calibri"/>
          <w:b/>
          <w:iCs/>
          <w:sz w:val="24"/>
          <w:szCs w:val="24"/>
        </w:rPr>
        <w:t xml:space="preserve"> </w:t>
      </w:r>
      <w:r w:rsidR="00331158" w:rsidRPr="00331158">
        <w:rPr>
          <w:rFonts w:ascii="Calibri" w:eastAsia="Times New Roman" w:hAnsi="Calibri" w:cs="Calibri"/>
          <w:iCs/>
          <w:sz w:val="24"/>
          <w:szCs w:val="24"/>
        </w:rPr>
        <w:t>α.</w:t>
      </w:r>
      <w:r w:rsidR="00331158" w:rsidRPr="00331158">
        <w:rPr>
          <w:rFonts w:ascii="Calibri" w:eastAsia="Times New Roman" w:hAnsi="Calibri" w:cs="Calibri"/>
          <w:b/>
          <w:iCs/>
          <w:sz w:val="24"/>
          <w:szCs w:val="24"/>
        </w:rPr>
        <w:t xml:space="preserve"> </w:t>
      </w:r>
      <w:r w:rsidR="00331158" w:rsidRPr="00331158">
        <w:rPr>
          <w:rFonts w:ascii="Calibri" w:eastAsia="Calibri" w:hAnsi="Calibri" w:cs="Times New Roman"/>
          <w:kern w:val="2"/>
          <w:sz w:val="24"/>
          <w:szCs w:val="24"/>
          <w14:ligatures w14:val="standardContextual"/>
        </w:rPr>
        <w:t xml:space="preserve">Οι διαφορετικοί γαμέτες που θα δημιουργηθούν, λόγω του ανεξάρτητου συνδυασμού των χρωμοσωμάτων κατά τη μείωση Ι, είναι οι εξής: </w:t>
      </w:r>
    </w:p>
    <w:p w14:paraId="14189DC7" w14:textId="77777777"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t xml:space="preserve">Ο 1ος γαμέτης θα περιέχει το φυσιολογικό 12ο χρωμόσωμα και το Χ χρωμόσωμα με το μετατοπισμένο τμήμα του 12 και θα έχει σύσταση: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14:ligatures w14:val="standardContextual"/>
        </w:rPr>
        <w:t>X</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vertAlign w:val="subscript"/>
          <w14:ligatures w14:val="standardContextual"/>
        </w:rPr>
        <w:t>Φ</w:t>
      </w:r>
      <w:r w:rsidRPr="00331158">
        <w:rPr>
          <w:rFonts w:ascii="Calibri" w:eastAsia="Calibri" w:hAnsi="Calibri" w:cs="Times New Roman"/>
          <w:kern w:val="2"/>
          <w:sz w:val="24"/>
          <w:szCs w:val="24"/>
          <w14:ligatures w14:val="standardContextual"/>
        </w:rPr>
        <w:t xml:space="preserve">. </w:t>
      </w:r>
    </w:p>
    <w:p w14:paraId="0F699C42" w14:textId="77777777"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t xml:space="preserve">Ο 2ος γαμέτης θα περιέχει το 12ο χρωμόσωμα με την έλλειψη, και το Υ χρωμόσωμα και θα έχει σύσταση: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w:t>
      </w:r>
      <w:r w:rsidRPr="00331158">
        <w:rPr>
          <w:rFonts w:ascii="Calibri" w:eastAsia="Calibri" w:hAnsi="Calibri" w:cs="Times New Roman"/>
          <w:kern w:val="2"/>
          <w:sz w:val="24"/>
          <w:szCs w:val="24"/>
          <w14:ligatures w14:val="standardContextual"/>
        </w:rPr>
        <w:t xml:space="preserve"> Υ. </w:t>
      </w:r>
    </w:p>
    <w:p w14:paraId="619C55F5" w14:textId="39AAFC46"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t xml:space="preserve">Ο 3ος γαμέτης θα περιέχει το 12ο φυσιολογικό χρωμόσωμα και το Υ χρωμόσωμα και θα έχει σύσταση: </w:t>
      </w:r>
      <w:r w:rsidR="00CB0089">
        <w:rPr>
          <w:rFonts w:ascii="Calibri" w:eastAsia="Calibri" w:hAnsi="Calibri" w:cs="Times New Roman"/>
          <w:kern w:val="2"/>
          <w:sz w:val="24"/>
          <w:szCs w:val="24"/>
          <w14:ligatures w14:val="standardContextual"/>
        </w:rPr>
        <w:t>Α</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14:ligatures w14:val="standardContextual"/>
        </w:rPr>
        <w:t xml:space="preserve"> Υ. </w:t>
      </w:r>
    </w:p>
    <w:p w14:paraId="459A8ADE" w14:textId="6F9CEA9C"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t xml:space="preserve">Ο 4ος γαμέτης θα περιέχει το 12ο χρωμόσωμα με την έλλειψη, και το Χ χρωμόσωμα με το μετατοπισμένο τμήμα του 12 και θα έχει σύσταση: </w:t>
      </w:r>
      <w:r w:rsidR="00CB0089">
        <w:rPr>
          <w:rFonts w:ascii="Calibri" w:eastAsia="Calibri" w:hAnsi="Calibri" w:cs="Times New Roman"/>
          <w:kern w:val="2"/>
          <w:sz w:val="24"/>
          <w:szCs w:val="24"/>
          <w14:ligatures w14:val="standardContextual"/>
        </w:rPr>
        <w:t>Α</w:t>
      </w:r>
      <w:r w:rsidRPr="00331158">
        <w:rPr>
          <w:rFonts w:ascii="Calibri" w:eastAsia="Calibri" w:hAnsi="Calibri" w:cs="Times New Roman"/>
          <w:kern w:val="2"/>
          <w:sz w:val="24"/>
          <w:szCs w:val="24"/>
          <w14:ligatures w14:val="standardContextual"/>
        </w:rPr>
        <w:t xml:space="preserve">12- </w:t>
      </w:r>
      <w:proofErr w:type="spellStart"/>
      <w:r w:rsidRPr="00331158">
        <w:rPr>
          <w:rFonts w:ascii="Calibri" w:eastAsia="Calibri" w:hAnsi="Calibri" w:cs="Times New Roman"/>
          <w:kern w:val="2"/>
          <w:sz w:val="24"/>
          <w:szCs w:val="24"/>
          <w14:ligatures w14:val="standardContextual"/>
        </w:rPr>
        <w:t>X</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vertAlign w:val="subscript"/>
          <w14:ligatures w14:val="standardContextual"/>
        </w:rPr>
        <w:t>Φ</w:t>
      </w:r>
      <w:proofErr w:type="spellEnd"/>
      <w:r w:rsidRPr="00331158">
        <w:rPr>
          <w:rFonts w:ascii="Calibri" w:eastAsia="Calibri" w:hAnsi="Calibri" w:cs="Times New Roman"/>
          <w:kern w:val="2"/>
          <w:sz w:val="24"/>
          <w:szCs w:val="24"/>
          <w14:ligatures w14:val="standardContextual"/>
        </w:rPr>
        <w:t xml:space="preserve">. </w:t>
      </w:r>
    </w:p>
    <w:p w14:paraId="54CE51F2" w14:textId="77777777"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t xml:space="preserve">β. Τα ωάρια της γυναίκας θα φέρουν τα </w:t>
      </w:r>
      <w:proofErr w:type="spellStart"/>
      <w:r w:rsidRPr="00331158">
        <w:rPr>
          <w:rFonts w:ascii="Calibri" w:eastAsia="Calibri" w:hAnsi="Calibri" w:cs="Times New Roman"/>
          <w:kern w:val="2"/>
          <w:sz w:val="24"/>
          <w:szCs w:val="24"/>
          <w14:ligatures w14:val="standardContextual"/>
        </w:rPr>
        <w:t>αλληλόμορφα</w:t>
      </w:r>
      <w:proofErr w:type="spellEnd"/>
      <w:r w:rsidRPr="00331158">
        <w:rPr>
          <w:rFonts w:ascii="Calibri" w:eastAsia="Calibri" w:hAnsi="Calibri" w:cs="Times New Roman"/>
          <w:kern w:val="2"/>
          <w:sz w:val="24"/>
          <w:szCs w:val="24"/>
          <w14:ligatures w14:val="standardContextual"/>
        </w:rPr>
        <w:t xml:space="preserve"> </w:t>
      </w:r>
      <w:proofErr w:type="spellStart"/>
      <w:r w:rsidRPr="00331158">
        <w:rPr>
          <w:rFonts w:ascii="Calibri" w:eastAsia="Calibri" w:hAnsi="Calibri" w:cs="Times New Roman"/>
          <w:kern w:val="2"/>
          <w:sz w:val="24"/>
          <w:szCs w:val="24"/>
          <w14:ligatures w14:val="standardContextual"/>
        </w:rPr>
        <w:t>φΧ</w:t>
      </w:r>
      <w:r w:rsidRPr="00331158">
        <w:rPr>
          <w:rFonts w:ascii="Calibri" w:eastAsia="Calibri" w:hAnsi="Calibri" w:cs="Times New Roman"/>
          <w:kern w:val="2"/>
          <w:sz w:val="24"/>
          <w:szCs w:val="24"/>
          <w:vertAlign w:val="superscript"/>
          <w14:ligatures w14:val="standardContextual"/>
        </w:rPr>
        <w:t>α</w:t>
      </w:r>
      <w:proofErr w:type="spellEnd"/>
      <w:r w:rsidRPr="00331158">
        <w:rPr>
          <w:rFonts w:ascii="Calibri" w:eastAsia="Calibri" w:hAnsi="Calibri" w:cs="Times New Roman"/>
          <w:kern w:val="2"/>
          <w:sz w:val="24"/>
          <w:szCs w:val="24"/>
          <w14:ligatures w14:val="standardContextual"/>
        </w:rPr>
        <w:t xml:space="preserve">, (και τα χρωμοσώματα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 xml:space="preserve">), </w:t>
      </w:r>
      <w:proofErr w:type="spellStart"/>
      <w:r w:rsidRPr="00331158">
        <w:rPr>
          <w:rFonts w:ascii="Calibri" w:eastAsia="Calibri" w:hAnsi="Calibri" w:cs="Times New Roman"/>
          <w:kern w:val="2"/>
          <w:sz w:val="24"/>
          <w:szCs w:val="24"/>
          <w14:ligatures w14:val="standardContextual"/>
        </w:rPr>
        <w:t>oπότε</w:t>
      </w:r>
      <w:proofErr w:type="spellEnd"/>
      <w:r w:rsidRPr="00331158">
        <w:rPr>
          <w:rFonts w:ascii="Calibri" w:eastAsia="Calibri" w:hAnsi="Calibri" w:cs="Times New Roman"/>
          <w:kern w:val="2"/>
          <w:sz w:val="24"/>
          <w:szCs w:val="24"/>
          <w14:ligatures w14:val="standardContextual"/>
        </w:rPr>
        <w:t xml:space="preserve"> τα πιθανά </w:t>
      </w:r>
      <w:proofErr w:type="spellStart"/>
      <w:r w:rsidRPr="00331158">
        <w:rPr>
          <w:rFonts w:ascii="Calibri" w:eastAsia="Calibri" w:hAnsi="Calibri" w:cs="Times New Roman"/>
          <w:kern w:val="2"/>
          <w:sz w:val="24"/>
          <w:szCs w:val="24"/>
          <w14:ligatures w14:val="standardContextual"/>
        </w:rPr>
        <w:t>ζυγωτά</w:t>
      </w:r>
      <w:proofErr w:type="spellEnd"/>
      <w:r w:rsidRPr="00331158">
        <w:rPr>
          <w:rFonts w:ascii="Calibri" w:eastAsia="Calibri" w:hAnsi="Calibri" w:cs="Times New Roman"/>
          <w:kern w:val="2"/>
          <w:sz w:val="24"/>
          <w:szCs w:val="24"/>
          <w14:ligatures w14:val="standardContextual"/>
        </w:rPr>
        <w:t xml:space="preserve"> που θα προκύψουν θα είναι: </w:t>
      </w:r>
    </w:p>
    <w:p w14:paraId="0A2A8EF4" w14:textId="71E15E87"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t xml:space="preserve">1ο ζυγωτό: Δύο φυσιολογικά χρωμοσώματα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 ένα Χ που φέρει μετατόπιση του 12</w:t>
      </w:r>
      <w:r w:rsidR="00CB0089">
        <w:rPr>
          <w:rFonts w:ascii="Calibri" w:eastAsia="Calibri" w:hAnsi="Calibri" w:cs="Times New Roman"/>
          <w:kern w:val="2"/>
          <w:sz w:val="24"/>
          <w:szCs w:val="24"/>
          <w14:ligatures w14:val="standardContextual"/>
        </w:rPr>
        <w:t>ου</w:t>
      </w:r>
      <w:r w:rsidRPr="00331158">
        <w:rPr>
          <w:rFonts w:ascii="Calibri" w:eastAsia="Calibri" w:hAnsi="Calibri" w:cs="Times New Roman"/>
          <w:kern w:val="2"/>
          <w:sz w:val="24"/>
          <w:szCs w:val="24"/>
          <w14:ligatures w14:val="standardContextual"/>
        </w:rPr>
        <w:t xml:space="preserve"> και ένα Χ φυσιολογικό χρωμόσωμα και θα έχει σύσταση: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14:ligatures w14:val="standardContextual"/>
        </w:rPr>
        <w:t xml:space="preserve"> </w:t>
      </w:r>
      <w:proofErr w:type="spellStart"/>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X</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vertAlign w:val="subscript"/>
          <w14:ligatures w14:val="standardContextual"/>
        </w:rPr>
        <w:t>Φ</w:t>
      </w:r>
      <w:proofErr w:type="spellEnd"/>
      <w:r w:rsidRPr="00331158">
        <w:rPr>
          <w:rFonts w:ascii="Calibri" w:eastAsia="Calibri" w:hAnsi="Calibri" w:cs="Times New Roman"/>
          <w:kern w:val="2"/>
          <w:sz w:val="24"/>
          <w:szCs w:val="24"/>
          <w14:ligatures w14:val="standardContextual"/>
        </w:rPr>
        <w:t xml:space="preserve"> (Φέρει τμήμα του 12ου χρωμοσώματος 3 φορές). Γονότυπος: </w:t>
      </w:r>
      <w:proofErr w:type="spellStart"/>
      <w:r w:rsidRPr="00331158">
        <w:rPr>
          <w:rFonts w:ascii="Calibri" w:eastAsia="Calibri" w:hAnsi="Calibri" w:cs="Times New Roman"/>
          <w:kern w:val="2"/>
          <w:sz w:val="24"/>
          <w:szCs w:val="24"/>
          <w14:ligatures w14:val="standardContextual"/>
        </w:rPr>
        <w:t>ΦΦφΧ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proofErr w:type="spellEnd"/>
      <w:r w:rsidRPr="00331158">
        <w:rPr>
          <w:rFonts w:ascii="Calibri" w:eastAsia="Calibri" w:hAnsi="Calibri" w:cs="Times New Roman"/>
          <w:kern w:val="2"/>
          <w:sz w:val="24"/>
          <w:szCs w:val="24"/>
          <w14:ligatures w14:val="standardContextual"/>
        </w:rPr>
        <w:t xml:space="preserve"> </w:t>
      </w:r>
    </w:p>
    <w:p w14:paraId="1DBAD88C" w14:textId="77777777"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t xml:space="preserve">2ο ζυγωτό: Ένα 12ο χρωμόσωμα με έλλειψη και ένα 12ο φυσιολογικό, ένα Υ φυσιολογικό και ένα Χ φυσιολογικό και θα έχει σύσταση: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w:t>
      </w:r>
      <w:r w:rsidRPr="00331158">
        <w:rPr>
          <w:rFonts w:ascii="Calibri" w:eastAsia="Calibri" w:hAnsi="Calibri" w:cs="Times New Roman"/>
          <w:kern w:val="2"/>
          <w:sz w:val="24"/>
          <w:szCs w:val="24"/>
          <w14:ligatures w14:val="standardContextual"/>
        </w:rPr>
        <w:t xml:space="preserve">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14:ligatures w14:val="standardContextual"/>
        </w:rPr>
        <w:t xml:space="preserve"> </w:t>
      </w:r>
      <w:proofErr w:type="spellStart"/>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Υ</w:t>
      </w:r>
      <w:proofErr w:type="spellEnd"/>
      <w:r w:rsidRPr="00331158">
        <w:rPr>
          <w:rFonts w:ascii="Calibri" w:eastAsia="Calibri" w:hAnsi="Calibri" w:cs="Times New Roman"/>
          <w:kern w:val="2"/>
          <w:sz w:val="24"/>
          <w:szCs w:val="24"/>
          <w14:ligatures w14:val="standardContextual"/>
        </w:rPr>
        <w:t xml:space="preserve">. Γονότυπος φ- </w:t>
      </w:r>
      <w:proofErr w:type="spellStart"/>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Υ</w:t>
      </w:r>
      <w:proofErr w:type="spellEnd"/>
      <w:r w:rsidRPr="00331158">
        <w:rPr>
          <w:rFonts w:ascii="Calibri" w:eastAsia="Calibri" w:hAnsi="Calibri" w:cs="Times New Roman"/>
          <w:kern w:val="2"/>
          <w:sz w:val="24"/>
          <w:szCs w:val="24"/>
          <w14:ligatures w14:val="standardContextual"/>
        </w:rPr>
        <w:t xml:space="preserve">. </w:t>
      </w:r>
    </w:p>
    <w:p w14:paraId="2412254A" w14:textId="77777777"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t xml:space="preserve">3ο ζυγωτό: Δύο φυσιολογικά χρωμοσώματα 12, ένα Χ φυσιολογικό και ένα Υ φυσιολογικό και θα έχει σύσταση: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14:ligatures w14:val="standardContextual"/>
        </w:rPr>
        <w:t xml:space="preserve"> </w:t>
      </w:r>
      <w:proofErr w:type="spellStart"/>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Υ</w:t>
      </w:r>
      <w:proofErr w:type="spellEnd"/>
      <w:r w:rsidRPr="00331158">
        <w:rPr>
          <w:rFonts w:ascii="Calibri" w:eastAsia="Calibri" w:hAnsi="Calibri" w:cs="Times New Roman"/>
          <w:kern w:val="2"/>
          <w:sz w:val="24"/>
          <w:szCs w:val="24"/>
          <w14:ligatures w14:val="standardContextual"/>
        </w:rPr>
        <w:t xml:space="preserve">. Γονότυπος </w:t>
      </w:r>
      <w:proofErr w:type="spellStart"/>
      <w:r w:rsidRPr="00331158">
        <w:rPr>
          <w:rFonts w:ascii="Calibri" w:eastAsia="Calibri" w:hAnsi="Calibri" w:cs="Times New Roman"/>
          <w:kern w:val="2"/>
          <w:sz w:val="24"/>
          <w:szCs w:val="24"/>
          <w14:ligatures w14:val="standardContextual"/>
        </w:rPr>
        <w:t>ΦφΧ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Υ</w:t>
      </w:r>
      <w:proofErr w:type="spellEnd"/>
      <w:r w:rsidRPr="00331158">
        <w:rPr>
          <w:rFonts w:ascii="Calibri" w:eastAsia="Calibri" w:hAnsi="Calibri" w:cs="Times New Roman"/>
          <w:kern w:val="2"/>
          <w:sz w:val="24"/>
          <w:szCs w:val="24"/>
          <w14:ligatures w14:val="standardContextual"/>
        </w:rPr>
        <w:t xml:space="preserve">. </w:t>
      </w:r>
    </w:p>
    <w:p w14:paraId="672D44B9" w14:textId="5272480D" w:rsidR="00331158" w:rsidRPr="00331158" w:rsidRDefault="00331158" w:rsidP="00831B2E">
      <w:pPr>
        <w:spacing w:after="0" w:line="240" w:lineRule="auto"/>
        <w:jc w:val="both"/>
        <w:rPr>
          <w:rFonts w:ascii="Calibri" w:eastAsia="Calibri" w:hAnsi="Calibri" w:cs="Times New Roman"/>
          <w:kern w:val="2"/>
          <w:sz w:val="24"/>
          <w:szCs w:val="24"/>
          <w14:ligatures w14:val="standardContextual"/>
        </w:rPr>
      </w:pPr>
      <w:r w:rsidRPr="00331158">
        <w:rPr>
          <w:rFonts w:ascii="Calibri" w:eastAsia="Calibri" w:hAnsi="Calibri" w:cs="Times New Roman"/>
          <w:kern w:val="2"/>
          <w:sz w:val="24"/>
          <w:szCs w:val="24"/>
          <w14:ligatures w14:val="standardContextual"/>
        </w:rPr>
        <w:lastRenderedPageBreak/>
        <w:t xml:space="preserve">4ο ζυγωτό: Ένα 12ο χρωμόσωμα με έλλειψη και ένα 12ο φυσιολογικό, ένα Χ που φέρει τη μετατόπιση και ένα Χ φυσιολογικό και θα έχει σύσταση:  </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w:t>
      </w:r>
      <w:r w:rsidRPr="00331158">
        <w:rPr>
          <w:rFonts w:ascii="Calibri" w:eastAsia="Calibri" w:hAnsi="Calibri" w:cs="Times New Roman"/>
          <w:kern w:val="2"/>
          <w:sz w:val="24"/>
          <w:szCs w:val="24"/>
          <w:lang w:val="en-US"/>
          <w14:ligatures w14:val="standardContextual"/>
        </w:rPr>
        <w:t>A</w:t>
      </w:r>
      <w:r w:rsidRPr="00331158">
        <w:rPr>
          <w:rFonts w:ascii="Calibri" w:eastAsia="Calibri" w:hAnsi="Calibri" w:cs="Times New Roman"/>
          <w:kern w:val="2"/>
          <w:sz w:val="24"/>
          <w:szCs w:val="24"/>
          <w14:ligatures w14:val="standardContextual"/>
        </w:rPr>
        <w:t>12</w:t>
      </w:r>
      <w:r w:rsidRPr="00331158">
        <w:rPr>
          <w:rFonts w:ascii="Calibri" w:eastAsia="Calibri" w:hAnsi="Calibri" w:cs="Times New Roman"/>
          <w:kern w:val="2"/>
          <w:sz w:val="24"/>
          <w:szCs w:val="24"/>
          <w:vertAlign w:val="superscript"/>
          <w14:ligatures w14:val="standardContextual"/>
        </w:rPr>
        <w:t>φ</w:t>
      </w:r>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X</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vertAlign w:val="subscript"/>
          <w14:ligatures w14:val="standardContextual"/>
        </w:rPr>
        <w:t>Φ</w:t>
      </w:r>
      <w:r w:rsidR="00CB0089">
        <w:rPr>
          <w:rFonts w:ascii="Calibri" w:eastAsia="Calibri" w:hAnsi="Calibri" w:cs="Times New Roman"/>
          <w:kern w:val="2"/>
          <w:sz w:val="24"/>
          <w:szCs w:val="24"/>
          <w14:ligatures w14:val="standardContextual"/>
        </w:rPr>
        <w:t xml:space="preserve">. Γονότυπος </w:t>
      </w:r>
      <w:proofErr w:type="spellStart"/>
      <w:r w:rsidR="00CB0089">
        <w:rPr>
          <w:rFonts w:ascii="Calibri" w:eastAsia="Calibri" w:hAnsi="Calibri" w:cs="Times New Roman"/>
          <w:kern w:val="2"/>
          <w:sz w:val="24"/>
          <w:szCs w:val="24"/>
          <w14:ligatures w14:val="standardContextual"/>
        </w:rPr>
        <w:t>Φφ</w:t>
      </w:r>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r w:rsidRPr="00331158">
        <w:rPr>
          <w:rFonts w:ascii="Calibri" w:eastAsia="Calibri" w:hAnsi="Calibri" w:cs="Times New Roman"/>
          <w:kern w:val="2"/>
          <w:sz w:val="24"/>
          <w:szCs w:val="24"/>
          <w14:ligatures w14:val="standardContextual"/>
        </w:rPr>
        <w:t>Χ</w:t>
      </w:r>
      <w:r w:rsidRPr="00331158">
        <w:rPr>
          <w:rFonts w:ascii="Calibri" w:eastAsia="Calibri" w:hAnsi="Calibri" w:cs="Times New Roman"/>
          <w:kern w:val="2"/>
          <w:sz w:val="24"/>
          <w:szCs w:val="24"/>
          <w:vertAlign w:val="superscript"/>
          <w14:ligatures w14:val="standardContextual"/>
        </w:rPr>
        <w:t>α</w:t>
      </w:r>
      <w:proofErr w:type="spellEnd"/>
      <w:r w:rsidRPr="00331158">
        <w:rPr>
          <w:rFonts w:ascii="Calibri" w:eastAsia="Calibri" w:hAnsi="Calibri" w:cs="Times New Roman"/>
          <w:kern w:val="2"/>
          <w:sz w:val="24"/>
          <w:szCs w:val="24"/>
          <w14:ligatures w14:val="standardContextual"/>
        </w:rPr>
        <w:t xml:space="preserve">. </w:t>
      </w:r>
    </w:p>
    <w:p w14:paraId="09507C09" w14:textId="52470967" w:rsidR="00F70E64" w:rsidRPr="00AE4BBB" w:rsidRDefault="00331158" w:rsidP="00831B2E">
      <w:pPr>
        <w:spacing w:after="0" w:line="240" w:lineRule="auto"/>
        <w:jc w:val="both"/>
        <w:rPr>
          <w:sz w:val="24"/>
          <w:szCs w:val="24"/>
        </w:rPr>
      </w:pPr>
      <w:r w:rsidRPr="00331158">
        <w:rPr>
          <w:rFonts w:ascii="Calibri" w:eastAsia="Calibri" w:hAnsi="Calibri" w:cs="Times New Roman"/>
          <w:kern w:val="2"/>
          <w:sz w:val="24"/>
          <w:szCs w:val="24"/>
          <w14:ligatures w14:val="standardContextual"/>
        </w:rPr>
        <w:t xml:space="preserve">γ. Η πιθανότητα να προκύψει ένας απόγονος που να έχει το φυσιολογικό χρωμόσωμα 12 και το 12 με την έλλειψη και το ζεύγος ΧΥ, όπου το Χ φέρει τη μετατόπιση του 12, ανεξαρτήτως γονιδίων που φέρουν αυτά τα χρωμοσώματα, καθώς αυτά δεν διακρίνονται στον καρυότυπο, είναι 0%. Αυτό οφείλεται στο γεγονός ότι κανένα από τα πιθανά αρσενικά </w:t>
      </w:r>
      <w:proofErr w:type="spellStart"/>
      <w:r w:rsidRPr="00331158">
        <w:rPr>
          <w:rFonts w:ascii="Calibri" w:eastAsia="Calibri" w:hAnsi="Calibri" w:cs="Times New Roman"/>
          <w:kern w:val="2"/>
          <w:sz w:val="24"/>
          <w:szCs w:val="24"/>
          <w14:ligatures w14:val="standardContextual"/>
        </w:rPr>
        <w:t>ζυγωτά</w:t>
      </w:r>
      <w:proofErr w:type="spellEnd"/>
      <w:r w:rsidRPr="00331158">
        <w:rPr>
          <w:rFonts w:ascii="Calibri" w:eastAsia="Calibri" w:hAnsi="Calibri" w:cs="Times New Roman"/>
          <w:kern w:val="2"/>
          <w:sz w:val="24"/>
          <w:szCs w:val="24"/>
          <w14:ligatures w14:val="standardContextual"/>
        </w:rPr>
        <w:t xml:space="preserve"> που προκύπτουν από τους δύο αυτούς γονείς δεν μπορούν να έχουν το ζεύγος ΧΥ του πατέρα, και συγκεκριμένα το Χ που φέρει τη μετατόπιση του πατέρα, καθώς αυτά κληρονομούν μόνο το Υ από τον πατέρα τους, και το Χ, χωρίς τη μετατόπιση, από τη μητέρα τους. Το Χ του πατέρα που φέρει τη μετατόπιση κληροδοτείται μόνο στους θηλυκούς απογόνους του.</w:t>
      </w:r>
      <w:r w:rsidR="00F70E64">
        <w:rPr>
          <w:rFonts w:eastAsia="Times New Roman" w:cstheme="minorHAnsi"/>
          <w:b/>
          <w:iCs/>
          <w:sz w:val="28"/>
          <w:szCs w:val="28"/>
        </w:rPr>
        <w:t xml:space="preserve"> </w:t>
      </w:r>
    </w:p>
    <w:p w14:paraId="6FB31C90" w14:textId="0A40A065" w:rsidR="00F70E64" w:rsidRPr="00AE4BBB" w:rsidRDefault="00F70E64" w:rsidP="00831B2E">
      <w:pPr>
        <w:spacing w:after="0" w:line="240" w:lineRule="auto"/>
        <w:jc w:val="center"/>
        <w:rPr>
          <w:sz w:val="24"/>
          <w:szCs w:val="24"/>
        </w:rPr>
      </w:pPr>
    </w:p>
    <w:p w14:paraId="0CD3C657" w14:textId="77777777" w:rsidR="00FE7D0C" w:rsidRPr="00AE4BBB" w:rsidRDefault="00FE7D0C" w:rsidP="00831B2E">
      <w:pPr>
        <w:shd w:val="clear" w:color="auto" w:fill="FFFFFF"/>
        <w:autoSpaceDE w:val="0"/>
        <w:autoSpaceDN w:val="0"/>
        <w:adjustRightInd w:val="0"/>
        <w:spacing w:after="0" w:line="240" w:lineRule="auto"/>
        <w:jc w:val="both"/>
        <w:rPr>
          <w:rFonts w:eastAsia="Times New Roman" w:cstheme="minorHAnsi"/>
          <w:b/>
          <w:sz w:val="24"/>
          <w:szCs w:val="24"/>
        </w:rPr>
      </w:pPr>
      <w:r w:rsidRPr="00AE4BBB">
        <w:rPr>
          <w:rFonts w:eastAsia="Times New Roman" w:cstheme="minorHAnsi"/>
          <w:b/>
          <w:sz w:val="24"/>
          <w:szCs w:val="24"/>
        </w:rPr>
        <w:t>ΘΕΜΑ Δ</w:t>
      </w:r>
    </w:p>
    <w:p w14:paraId="724326FC" w14:textId="74F66EF3" w:rsidR="00602C93" w:rsidRPr="0037551F" w:rsidRDefault="00A119C7" w:rsidP="00AE4BBB">
      <w:pPr>
        <w:spacing w:after="0" w:line="240" w:lineRule="auto"/>
        <w:jc w:val="both"/>
        <w:rPr>
          <w:sz w:val="24"/>
          <w:szCs w:val="24"/>
        </w:rPr>
      </w:pPr>
      <w:r w:rsidRPr="00AE4BBB">
        <w:rPr>
          <w:b/>
          <w:sz w:val="24"/>
          <w:szCs w:val="24"/>
        </w:rPr>
        <w:t>Δ</w:t>
      </w:r>
      <w:r w:rsidR="00715201" w:rsidRPr="00AE4BBB">
        <w:rPr>
          <w:b/>
          <w:sz w:val="24"/>
          <w:szCs w:val="24"/>
        </w:rPr>
        <w:t>1</w:t>
      </w:r>
      <w:r w:rsidRPr="00AE4BBB">
        <w:rPr>
          <w:b/>
          <w:sz w:val="24"/>
          <w:szCs w:val="24"/>
        </w:rPr>
        <w:t>.</w:t>
      </w:r>
      <w:r w:rsidRPr="00AE4BBB">
        <w:rPr>
          <w:sz w:val="24"/>
          <w:szCs w:val="24"/>
        </w:rPr>
        <w:t xml:space="preserve"> </w:t>
      </w:r>
      <w:r w:rsidR="0037551F">
        <w:rPr>
          <w:sz w:val="24"/>
          <w:szCs w:val="24"/>
        </w:rPr>
        <w:t>α</w:t>
      </w:r>
      <w:r w:rsidR="0037551F" w:rsidRPr="0037551F">
        <w:rPr>
          <w:sz w:val="24"/>
          <w:szCs w:val="24"/>
        </w:rPr>
        <w:t>.</w:t>
      </w:r>
    </w:p>
    <w:p w14:paraId="6A2E1EA1" w14:textId="68F652C5" w:rsidR="00A119C7" w:rsidRPr="00087B93" w:rsidRDefault="00A119C7" w:rsidP="00831B2E">
      <w:pPr>
        <w:spacing w:after="0" w:line="240" w:lineRule="auto"/>
        <w:jc w:val="both"/>
        <w:rPr>
          <w:sz w:val="24"/>
          <w:szCs w:val="24"/>
        </w:rPr>
      </w:pPr>
      <w:r w:rsidRPr="00AE4BBB">
        <w:rPr>
          <w:sz w:val="24"/>
          <w:szCs w:val="24"/>
        </w:rPr>
        <w:t xml:space="preserve"> </w:t>
      </w:r>
      <w:r w:rsidR="00602C93" w:rsidRPr="00AE4BBB">
        <w:rPr>
          <w:sz w:val="24"/>
          <w:szCs w:val="24"/>
        </w:rPr>
        <w:tab/>
      </w:r>
      <w:r w:rsidR="00602C93">
        <w:rPr>
          <w:sz w:val="28"/>
          <w:szCs w:val="28"/>
        </w:rPr>
        <w:tab/>
      </w:r>
      <w:r w:rsidR="00602C93">
        <w:rPr>
          <w:sz w:val="28"/>
          <w:szCs w:val="28"/>
        </w:rPr>
        <w:tab/>
      </w:r>
      <w:r w:rsidR="00602C93">
        <w:rPr>
          <w:sz w:val="28"/>
          <w:szCs w:val="28"/>
        </w:rPr>
        <w:tab/>
      </w:r>
      <w:r w:rsidR="00602C93">
        <w:rPr>
          <w:sz w:val="28"/>
          <w:szCs w:val="28"/>
        </w:rPr>
        <w:tab/>
      </w:r>
      <w:r w:rsidR="00602C93">
        <w:rPr>
          <w:sz w:val="28"/>
          <w:szCs w:val="28"/>
        </w:rPr>
        <w:tab/>
      </w:r>
      <w:r w:rsidR="00602C93">
        <w:rPr>
          <w:sz w:val="28"/>
          <w:szCs w:val="28"/>
        </w:rPr>
        <w:tab/>
      </w:r>
      <w:r w:rsidR="00602C93" w:rsidRPr="00087B93">
        <w:rPr>
          <w:sz w:val="24"/>
          <w:szCs w:val="24"/>
        </w:rPr>
        <w:t xml:space="preserve">ΚΕ </w:t>
      </w:r>
      <w:r w:rsidR="00602C93" w:rsidRPr="00087B93">
        <w:rPr>
          <w:sz w:val="24"/>
          <w:szCs w:val="24"/>
        </w:rPr>
        <w:tab/>
      </w:r>
      <w:r w:rsidR="00602C93" w:rsidRPr="00087B93">
        <w:rPr>
          <w:sz w:val="24"/>
          <w:szCs w:val="24"/>
        </w:rPr>
        <w:tab/>
      </w:r>
      <w:r w:rsidR="00087B93">
        <w:rPr>
          <w:sz w:val="24"/>
          <w:szCs w:val="24"/>
        </w:rPr>
        <w:t xml:space="preserve">     </w:t>
      </w:r>
      <w:r w:rsidR="00602C93" w:rsidRPr="00087B93">
        <w:rPr>
          <w:sz w:val="24"/>
          <w:szCs w:val="24"/>
        </w:rPr>
        <w:t>ΚΛ</w:t>
      </w:r>
    </w:p>
    <w:p w14:paraId="2A414F1E" w14:textId="0943B461" w:rsidR="00602C93" w:rsidRPr="00087B93" w:rsidRDefault="00602C93" w:rsidP="00602C93">
      <w:pPr>
        <w:spacing w:after="0" w:line="240" w:lineRule="auto"/>
        <w:jc w:val="center"/>
        <w:rPr>
          <w:sz w:val="24"/>
          <w:szCs w:val="24"/>
        </w:rPr>
      </w:pPr>
      <w:r w:rsidRPr="00087B93">
        <w:rPr>
          <w:sz w:val="24"/>
          <w:szCs w:val="24"/>
        </w:rPr>
        <w:t>5’…</w:t>
      </w:r>
      <w:r w:rsidRPr="00087B93">
        <w:rPr>
          <w:b/>
          <w:sz w:val="24"/>
          <w:szCs w:val="24"/>
        </w:rPr>
        <w:t>CAGCTC</w:t>
      </w:r>
      <w:r w:rsidRPr="00087B93">
        <w:rPr>
          <w:sz w:val="24"/>
          <w:szCs w:val="24"/>
        </w:rPr>
        <w:t>CTTAG</w:t>
      </w:r>
      <w:r w:rsidRPr="00087B93">
        <w:rPr>
          <w:b/>
          <w:sz w:val="24"/>
          <w:szCs w:val="24"/>
        </w:rPr>
        <w:t>GGATCC</w:t>
      </w:r>
      <w:r w:rsidRPr="00087B93">
        <w:rPr>
          <w:sz w:val="24"/>
          <w:szCs w:val="24"/>
        </w:rPr>
        <w:t>CTTAGGG</w:t>
      </w:r>
      <w:r w:rsidRPr="00087B93">
        <w:rPr>
          <w:b/>
          <w:sz w:val="24"/>
          <w:szCs w:val="24"/>
        </w:rPr>
        <w:t>ATG</w:t>
      </w:r>
      <w:r w:rsidRPr="00087B93">
        <w:rPr>
          <w:sz w:val="24"/>
          <w:szCs w:val="24"/>
        </w:rPr>
        <w:t>.CTT.TAT.AAA.</w:t>
      </w:r>
      <w:r w:rsidRPr="00087B93">
        <w:rPr>
          <w:b/>
          <w:sz w:val="24"/>
          <w:szCs w:val="24"/>
        </w:rPr>
        <w:t>TAA</w:t>
      </w:r>
      <w:r w:rsidRPr="00087B93">
        <w:rPr>
          <w:sz w:val="24"/>
          <w:szCs w:val="24"/>
        </w:rPr>
        <w:t>CA…3’ 3’…</w:t>
      </w:r>
      <w:r w:rsidRPr="00087B93">
        <w:rPr>
          <w:b/>
          <w:sz w:val="24"/>
          <w:szCs w:val="24"/>
        </w:rPr>
        <w:t>GTCGAG</w:t>
      </w:r>
      <w:r w:rsidRPr="00087B93">
        <w:rPr>
          <w:sz w:val="24"/>
          <w:szCs w:val="24"/>
        </w:rPr>
        <w:t>GAATC</w:t>
      </w:r>
      <w:r w:rsidRPr="00087B93">
        <w:rPr>
          <w:b/>
          <w:sz w:val="24"/>
          <w:szCs w:val="24"/>
        </w:rPr>
        <w:t>CCTAGG</w:t>
      </w:r>
      <w:r w:rsidRPr="00087B93">
        <w:rPr>
          <w:sz w:val="24"/>
          <w:szCs w:val="24"/>
        </w:rPr>
        <w:t>GAATCCC</w:t>
      </w:r>
      <w:r w:rsidRPr="00087B93">
        <w:rPr>
          <w:b/>
          <w:sz w:val="24"/>
          <w:szCs w:val="24"/>
        </w:rPr>
        <w:t>TAC</w:t>
      </w:r>
      <w:r w:rsidRPr="00087B93">
        <w:rPr>
          <w:sz w:val="24"/>
          <w:szCs w:val="24"/>
        </w:rPr>
        <w:t>.GAA.ATA.TTT.</w:t>
      </w:r>
      <w:r w:rsidRPr="00087B93">
        <w:rPr>
          <w:b/>
          <w:sz w:val="24"/>
          <w:szCs w:val="24"/>
        </w:rPr>
        <w:t>ATT</w:t>
      </w:r>
      <w:r w:rsidRPr="00087B93">
        <w:rPr>
          <w:sz w:val="24"/>
          <w:szCs w:val="24"/>
        </w:rPr>
        <w:t>GT…5’</w:t>
      </w:r>
    </w:p>
    <w:p w14:paraId="167951B6" w14:textId="3B340B46" w:rsidR="00602C93" w:rsidRPr="00087B93" w:rsidRDefault="00602C93" w:rsidP="00602C93">
      <w:pPr>
        <w:spacing w:after="0" w:line="240" w:lineRule="auto"/>
        <w:jc w:val="both"/>
        <w:rPr>
          <w:sz w:val="24"/>
          <w:szCs w:val="24"/>
        </w:rPr>
      </w:pPr>
      <w:r w:rsidRPr="00087B93">
        <w:rPr>
          <w:sz w:val="24"/>
          <w:szCs w:val="24"/>
        </w:rPr>
        <w:tab/>
        <w:t xml:space="preserve">        </w:t>
      </w:r>
      <w:r w:rsidR="00087B93">
        <w:rPr>
          <w:sz w:val="24"/>
          <w:szCs w:val="24"/>
        </w:rPr>
        <w:t xml:space="preserve">     </w:t>
      </w:r>
      <w:r w:rsidRPr="00087B93">
        <w:rPr>
          <w:sz w:val="24"/>
          <w:szCs w:val="24"/>
        </w:rPr>
        <w:t xml:space="preserve">Υποκινητής </w:t>
      </w:r>
      <w:r w:rsidRPr="00087B93">
        <w:rPr>
          <w:sz w:val="24"/>
          <w:szCs w:val="24"/>
        </w:rPr>
        <w:tab/>
        <w:t xml:space="preserve">  </w:t>
      </w:r>
      <w:r w:rsidR="00087B93">
        <w:rPr>
          <w:sz w:val="24"/>
          <w:szCs w:val="24"/>
        </w:rPr>
        <w:t xml:space="preserve">   </w:t>
      </w:r>
      <w:r w:rsidRPr="00087B93">
        <w:rPr>
          <w:sz w:val="24"/>
          <w:szCs w:val="24"/>
        </w:rPr>
        <w:t xml:space="preserve">Χειριστής </w:t>
      </w:r>
      <w:r w:rsidRPr="00087B93">
        <w:rPr>
          <w:sz w:val="24"/>
          <w:szCs w:val="24"/>
        </w:rPr>
        <w:tab/>
      </w:r>
      <w:r w:rsidRPr="00087B93">
        <w:rPr>
          <w:sz w:val="24"/>
          <w:szCs w:val="24"/>
        </w:rPr>
        <w:tab/>
        <w:t xml:space="preserve">        Γονίδιο </w:t>
      </w:r>
      <w:proofErr w:type="spellStart"/>
      <w:r w:rsidRPr="00087B93">
        <w:rPr>
          <w:sz w:val="24"/>
          <w:szCs w:val="24"/>
          <w:lang w:val="en-US"/>
        </w:rPr>
        <w:t>Amp</w:t>
      </w:r>
      <w:r w:rsidRPr="00087B93">
        <w:rPr>
          <w:sz w:val="24"/>
          <w:szCs w:val="24"/>
          <w:vertAlign w:val="superscript"/>
          <w:lang w:val="en-US"/>
        </w:rPr>
        <w:t>R</w:t>
      </w:r>
      <w:proofErr w:type="spellEnd"/>
      <w:r w:rsidRPr="00087B93">
        <w:rPr>
          <w:sz w:val="24"/>
          <w:szCs w:val="24"/>
        </w:rPr>
        <w:t xml:space="preserve">  </w:t>
      </w:r>
    </w:p>
    <w:p w14:paraId="42CD5DA5" w14:textId="3EC46E3F" w:rsidR="00E64863" w:rsidRPr="001C25EE" w:rsidRDefault="00602C93" w:rsidP="00E64863">
      <w:pPr>
        <w:spacing w:after="0" w:line="240" w:lineRule="auto"/>
        <w:jc w:val="both"/>
        <w:rPr>
          <w:rFonts w:ascii="Calibri" w:eastAsia="Calibri" w:hAnsi="Calibri" w:cs="Times New Roman"/>
          <w:sz w:val="24"/>
          <w:szCs w:val="24"/>
        </w:rPr>
      </w:pPr>
      <w:r w:rsidRPr="001C25EE">
        <w:rPr>
          <w:rFonts w:ascii="Calibri" w:eastAsia="Calibri" w:hAnsi="Calibri" w:cs="Times New Roman"/>
          <w:sz w:val="24"/>
          <w:szCs w:val="24"/>
        </w:rPr>
        <w:t>β. i. Τα βακτήρια θα επιβιώσουν. Θα εκφραστούν τα</w:t>
      </w:r>
      <w:r w:rsidR="00E64863" w:rsidRPr="001C25EE">
        <w:rPr>
          <w:rFonts w:ascii="Calibri" w:eastAsia="Calibri" w:hAnsi="Calibri" w:cs="Times New Roman"/>
          <w:sz w:val="24"/>
          <w:szCs w:val="24"/>
        </w:rPr>
        <w:t xml:space="preserve"> δομικά </w:t>
      </w:r>
      <w:r w:rsidRPr="001C25EE">
        <w:rPr>
          <w:rFonts w:ascii="Calibri" w:eastAsia="Calibri" w:hAnsi="Calibri" w:cs="Times New Roman"/>
          <w:sz w:val="24"/>
          <w:szCs w:val="24"/>
        </w:rPr>
        <w:t xml:space="preserve">γονίδια </w:t>
      </w:r>
      <w:r w:rsidR="00E64863" w:rsidRPr="001C25EE">
        <w:rPr>
          <w:rFonts w:ascii="Calibri" w:eastAsia="Calibri" w:hAnsi="Calibri" w:cs="Times New Roman"/>
          <w:sz w:val="24"/>
          <w:szCs w:val="24"/>
        </w:rPr>
        <w:t xml:space="preserve">του οπερονίου της λακτόζης, με αποτέλεσμα να παραχθούν τα τρία απαραίτητα ένζυμα για τη διάσπασή της. Ταυτόχρονα μόρια </w:t>
      </w:r>
      <w:r w:rsidRPr="001C25EE">
        <w:rPr>
          <w:rFonts w:ascii="Calibri" w:eastAsia="Calibri" w:hAnsi="Calibri" w:cs="Times New Roman"/>
          <w:sz w:val="24"/>
          <w:szCs w:val="24"/>
        </w:rPr>
        <w:t xml:space="preserve"> λακτόζη</w:t>
      </w:r>
      <w:r w:rsidR="00E64863" w:rsidRPr="001C25EE">
        <w:rPr>
          <w:rFonts w:ascii="Calibri" w:eastAsia="Calibri" w:hAnsi="Calibri" w:cs="Times New Roman"/>
          <w:sz w:val="24"/>
          <w:szCs w:val="24"/>
        </w:rPr>
        <w:t xml:space="preserve">ς προσδένονται </w:t>
      </w:r>
      <w:r w:rsidRPr="001C25EE">
        <w:rPr>
          <w:rFonts w:ascii="Calibri" w:eastAsia="Calibri" w:hAnsi="Calibri" w:cs="Times New Roman"/>
          <w:sz w:val="24"/>
          <w:szCs w:val="24"/>
        </w:rPr>
        <w:t xml:space="preserve">στον καταστολέα, </w:t>
      </w:r>
      <w:r w:rsidR="00E64863" w:rsidRPr="001C25EE">
        <w:rPr>
          <w:rFonts w:ascii="Calibri" w:eastAsia="Calibri" w:hAnsi="Calibri" w:cs="Times New Roman"/>
          <w:sz w:val="24"/>
          <w:szCs w:val="24"/>
        </w:rPr>
        <w:t xml:space="preserve">οποίος </w:t>
      </w:r>
      <w:r w:rsidRPr="001C25EE">
        <w:rPr>
          <w:rFonts w:ascii="Calibri" w:eastAsia="Calibri" w:hAnsi="Calibri" w:cs="Times New Roman"/>
          <w:sz w:val="24"/>
          <w:szCs w:val="24"/>
        </w:rPr>
        <w:t xml:space="preserve"> παράγεται από το ρυθμιστικό γονίδιο, με αποτέλεσμα </w:t>
      </w:r>
      <w:r w:rsidR="00E64863" w:rsidRPr="001C25EE">
        <w:rPr>
          <w:rFonts w:ascii="Calibri" w:eastAsia="Calibri" w:hAnsi="Calibri" w:cs="Times New Roman"/>
          <w:sz w:val="24"/>
          <w:szCs w:val="24"/>
        </w:rPr>
        <w:t>αυτός να μη συνδέεται</w:t>
      </w:r>
      <w:r w:rsidRPr="001C25EE">
        <w:rPr>
          <w:rFonts w:ascii="Calibri" w:eastAsia="Calibri" w:hAnsi="Calibri" w:cs="Times New Roman"/>
          <w:sz w:val="24"/>
          <w:szCs w:val="24"/>
        </w:rPr>
        <w:t xml:space="preserve"> στο χειριστή του πλασμιδίου και να </w:t>
      </w:r>
      <w:r w:rsidR="00E64863" w:rsidRPr="001C25EE">
        <w:rPr>
          <w:rFonts w:ascii="Calibri" w:eastAsia="Calibri" w:hAnsi="Calibri" w:cs="Times New Roman"/>
          <w:sz w:val="24"/>
          <w:szCs w:val="24"/>
        </w:rPr>
        <w:t>εκφράζεται τ</w:t>
      </w:r>
      <w:r w:rsidRPr="001C25EE">
        <w:rPr>
          <w:rFonts w:ascii="Calibri" w:eastAsia="Calibri" w:hAnsi="Calibri" w:cs="Times New Roman"/>
          <w:sz w:val="24"/>
          <w:szCs w:val="24"/>
        </w:rPr>
        <w:t xml:space="preserve">ο γονίδιο που προσδίδει ανθεκτικότητα στην </w:t>
      </w:r>
      <w:r w:rsidR="00E64863" w:rsidRPr="001C25EE">
        <w:rPr>
          <w:rFonts w:ascii="Calibri" w:eastAsia="Calibri" w:hAnsi="Calibri" w:cs="Times New Roman"/>
          <w:sz w:val="24"/>
          <w:szCs w:val="24"/>
        </w:rPr>
        <w:t xml:space="preserve">αμπικιλίνη. Έτσι τα βακτήρια εμφανίζουν ανθεκτικότητα στην αμπικιλίνη και χρησιμοποιούν ως πηγή ενέργειας τη λακτόζη. </w:t>
      </w:r>
      <w:r w:rsidRPr="001C25EE">
        <w:rPr>
          <w:rFonts w:ascii="Calibri" w:eastAsia="Calibri" w:hAnsi="Calibri" w:cs="Times New Roman"/>
          <w:sz w:val="24"/>
          <w:szCs w:val="24"/>
        </w:rPr>
        <w:t xml:space="preserve"> </w:t>
      </w:r>
    </w:p>
    <w:p w14:paraId="5C3D6706" w14:textId="78CAC349" w:rsidR="00602C93" w:rsidRPr="001C25EE" w:rsidRDefault="00602C93" w:rsidP="00E64863">
      <w:pPr>
        <w:spacing w:after="0" w:line="240" w:lineRule="auto"/>
        <w:jc w:val="both"/>
        <w:rPr>
          <w:rFonts w:ascii="Calibri" w:eastAsia="Calibri" w:hAnsi="Calibri" w:cs="Times New Roman"/>
          <w:sz w:val="24"/>
          <w:szCs w:val="24"/>
        </w:rPr>
      </w:pPr>
      <w:r w:rsidRPr="001C25EE">
        <w:rPr>
          <w:rFonts w:ascii="Calibri" w:eastAsia="Calibri" w:hAnsi="Calibri" w:cs="Times New Roman"/>
          <w:sz w:val="24"/>
          <w:szCs w:val="24"/>
        </w:rPr>
        <w:t xml:space="preserve">ii. Τα βακτήρια δεν θα επιβιώσουν. Τα βακτήρια μπορούν να </w:t>
      </w:r>
      <w:r w:rsidR="00E64863" w:rsidRPr="001C25EE">
        <w:rPr>
          <w:rFonts w:ascii="Calibri" w:eastAsia="Calibri" w:hAnsi="Calibri" w:cs="Times New Roman"/>
          <w:sz w:val="24"/>
          <w:szCs w:val="24"/>
        </w:rPr>
        <w:t xml:space="preserve">μεταβολίσουν τη γλυκόζη </w:t>
      </w:r>
      <w:r w:rsidRPr="001C25EE">
        <w:rPr>
          <w:rFonts w:ascii="Calibri" w:eastAsia="Calibri" w:hAnsi="Calibri" w:cs="Times New Roman"/>
          <w:sz w:val="24"/>
          <w:szCs w:val="24"/>
        </w:rPr>
        <w:t xml:space="preserve">αλλά </w:t>
      </w:r>
      <w:r w:rsidR="00E64863" w:rsidRPr="001C25EE">
        <w:rPr>
          <w:rFonts w:ascii="Calibri" w:eastAsia="Calibri" w:hAnsi="Calibri" w:cs="Times New Roman"/>
          <w:sz w:val="24"/>
          <w:szCs w:val="24"/>
        </w:rPr>
        <w:t xml:space="preserve">η πρωτεΐνη </w:t>
      </w:r>
      <w:r w:rsidRPr="001C25EE">
        <w:rPr>
          <w:rFonts w:ascii="Calibri" w:eastAsia="Calibri" w:hAnsi="Calibri" w:cs="Times New Roman"/>
          <w:sz w:val="24"/>
          <w:szCs w:val="24"/>
        </w:rPr>
        <w:t>καταστολέα</w:t>
      </w:r>
      <w:r w:rsidR="00E64863" w:rsidRPr="001C25EE">
        <w:rPr>
          <w:rFonts w:ascii="Calibri" w:eastAsia="Calibri" w:hAnsi="Calibri" w:cs="Times New Roman"/>
          <w:sz w:val="24"/>
          <w:szCs w:val="24"/>
        </w:rPr>
        <w:t>ς</w:t>
      </w:r>
      <w:r w:rsidRPr="001C25EE">
        <w:rPr>
          <w:rFonts w:ascii="Calibri" w:eastAsia="Calibri" w:hAnsi="Calibri" w:cs="Times New Roman"/>
          <w:sz w:val="24"/>
          <w:szCs w:val="24"/>
        </w:rPr>
        <w:t xml:space="preserve">  προσδ</w:t>
      </w:r>
      <w:r w:rsidR="00E64863" w:rsidRPr="001C25EE">
        <w:rPr>
          <w:rFonts w:ascii="Calibri" w:eastAsia="Calibri" w:hAnsi="Calibri" w:cs="Times New Roman"/>
          <w:sz w:val="24"/>
          <w:szCs w:val="24"/>
        </w:rPr>
        <w:t xml:space="preserve">ένεται </w:t>
      </w:r>
      <w:r w:rsidRPr="001C25EE">
        <w:rPr>
          <w:rFonts w:ascii="Calibri" w:eastAsia="Calibri" w:hAnsi="Calibri" w:cs="Times New Roman"/>
          <w:sz w:val="24"/>
          <w:szCs w:val="24"/>
        </w:rPr>
        <w:t xml:space="preserve">στο χειριστή του πλασμιδίου </w:t>
      </w:r>
      <w:r w:rsidR="00E64863" w:rsidRPr="001C25EE">
        <w:rPr>
          <w:rFonts w:ascii="Calibri" w:eastAsia="Calibri" w:hAnsi="Calibri" w:cs="Times New Roman"/>
          <w:sz w:val="24"/>
          <w:szCs w:val="24"/>
        </w:rPr>
        <w:t xml:space="preserve">και </w:t>
      </w:r>
      <w:r w:rsidRPr="001C25EE">
        <w:rPr>
          <w:rFonts w:ascii="Calibri" w:eastAsia="Calibri" w:hAnsi="Calibri" w:cs="Times New Roman"/>
          <w:sz w:val="24"/>
          <w:szCs w:val="24"/>
        </w:rPr>
        <w:t xml:space="preserve">δεν </w:t>
      </w:r>
      <w:r w:rsidR="00E64863" w:rsidRPr="001C25EE">
        <w:rPr>
          <w:rFonts w:ascii="Calibri" w:eastAsia="Calibri" w:hAnsi="Calibri" w:cs="Times New Roman"/>
          <w:sz w:val="24"/>
          <w:szCs w:val="24"/>
        </w:rPr>
        <w:t>είναι δυνατόν ν</w:t>
      </w:r>
      <w:r w:rsidRPr="001C25EE">
        <w:rPr>
          <w:rFonts w:ascii="Calibri" w:eastAsia="Calibri" w:hAnsi="Calibri" w:cs="Times New Roman"/>
          <w:sz w:val="24"/>
          <w:szCs w:val="24"/>
        </w:rPr>
        <w:t xml:space="preserve">α εκφραστεί το γονίδιο που προσδίδει ανθεκτικότητα στην </w:t>
      </w:r>
      <w:r w:rsidR="00E64863" w:rsidRPr="001C25EE">
        <w:rPr>
          <w:rFonts w:ascii="Calibri" w:eastAsia="Calibri" w:hAnsi="Calibri" w:cs="Times New Roman"/>
          <w:sz w:val="24"/>
          <w:szCs w:val="24"/>
        </w:rPr>
        <w:t>αμπικιλίνη. Τα βακτήρια είναι ευαίσθητα στην αμπικιλίνη και δεν επιβιώνουν</w:t>
      </w:r>
      <w:r w:rsidRPr="001C25EE">
        <w:rPr>
          <w:rFonts w:ascii="Calibri" w:eastAsia="Calibri" w:hAnsi="Calibri" w:cs="Times New Roman"/>
          <w:sz w:val="24"/>
          <w:szCs w:val="24"/>
        </w:rPr>
        <w:t>.</w:t>
      </w:r>
    </w:p>
    <w:p w14:paraId="00A55BF2" w14:textId="77777777" w:rsidR="00D43C64" w:rsidRPr="001C25EE" w:rsidRDefault="00D43C64" w:rsidP="00831B2E">
      <w:pPr>
        <w:spacing w:after="0" w:line="240" w:lineRule="auto"/>
        <w:jc w:val="both"/>
        <w:rPr>
          <w:b/>
          <w:sz w:val="24"/>
          <w:szCs w:val="24"/>
        </w:rPr>
      </w:pPr>
    </w:p>
    <w:p w14:paraId="48FB0EEC" w14:textId="713722FB" w:rsidR="0037551F" w:rsidRPr="0037551F" w:rsidRDefault="0037551F" w:rsidP="0037551F">
      <w:pPr>
        <w:spacing w:after="0" w:line="240" w:lineRule="auto"/>
        <w:jc w:val="both"/>
        <w:rPr>
          <w:rFonts w:ascii="Calibri" w:eastAsia="Calibri" w:hAnsi="Calibri" w:cs="Times New Roman"/>
          <w:sz w:val="28"/>
          <w:szCs w:val="28"/>
        </w:rPr>
      </w:pPr>
      <w:r w:rsidRPr="0037551F">
        <w:rPr>
          <w:rFonts w:ascii="Calibri" w:eastAsia="Calibri" w:hAnsi="Calibri" w:cs="Times New Roman"/>
          <w:b/>
          <w:sz w:val="24"/>
          <w:szCs w:val="24"/>
        </w:rPr>
        <w:t xml:space="preserve">Δ2. </w:t>
      </w:r>
      <w:r w:rsidRPr="0037551F">
        <w:rPr>
          <w:rFonts w:ascii="Calibri" w:eastAsia="Calibri" w:hAnsi="Calibri" w:cs="Times New Roman"/>
          <w:sz w:val="24"/>
          <w:szCs w:val="24"/>
        </w:rPr>
        <w:t xml:space="preserve">α. Εάν σε κάθε φυσιολογικό γονίδιο της α αλυσίδας των αιμοσφαιρινών υπάρχει δύο φορές η αλληλουχία αναγνώρισης της </w:t>
      </w:r>
      <w:r w:rsidRPr="0037551F">
        <w:rPr>
          <w:rFonts w:ascii="Calibri" w:eastAsia="Calibri" w:hAnsi="Calibri" w:cs="Times New Roman"/>
          <w:sz w:val="24"/>
          <w:szCs w:val="24"/>
          <w:lang w:val="en-US"/>
        </w:rPr>
        <w:t>EcoRI</w:t>
      </w:r>
      <w:r w:rsidRPr="0037551F">
        <w:rPr>
          <w:rFonts w:ascii="Calibri" w:eastAsia="Calibri" w:hAnsi="Calibri" w:cs="Times New Roman"/>
          <w:sz w:val="24"/>
          <w:szCs w:val="24"/>
        </w:rPr>
        <w:t xml:space="preserve">, τότε κάθε φυσιολογικό αλληλόμορφο κόβεται σε δύο θέσεις και προκύπτουν τρία θραύσματα. Ένα κύτταρο στην αρχή της μεσόφασης έχει μη διπλασιασμένα χρωμοσώματα. Τα γονίδια που κωδικοποιούν την </w:t>
      </w:r>
      <w:proofErr w:type="spellStart"/>
      <w:r w:rsidRPr="0037551F">
        <w:rPr>
          <w:rFonts w:ascii="Calibri" w:eastAsia="Calibri" w:hAnsi="Calibri" w:cs="Times New Roman"/>
          <w:sz w:val="24"/>
          <w:szCs w:val="24"/>
        </w:rPr>
        <w:t>πολυπεπτιδική</w:t>
      </w:r>
      <w:proofErr w:type="spellEnd"/>
      <w:r w:rsidRPr="0037551F">
        <w:rPr>
          <w:rFonts w:ascii="Calibri" w:eastAsia="Calibri" w:hAnsi="Calibri" w:cs="Times New Roman"/>
          <w:sz w:val="24"/>
          <w:szCs w:val="24"/>
        </w:rPr>
        <w:t xml:space="preserve"> αλυσίδα α είναι διπλά, δηλαδή υπάρχουν δύο γονίδια α σε κάθε </w:t>
      </w:r>
      <w:proofErr w:type="spellStart"/>
      <w:r w:rsidRPr="0037551F">
        <w:rPr>
          <w:rFonts w:ascii="Calibri" w:eastAsia="Calibri" w:hAnsi="Calibri" w:cs="Times New Roman"/>
          <w:sz w:val="24"/>
          <w:szCs w:val="24"/>
        </w:rPr>
        <w:t>οµόλογο</w:t>
      </w:r>
      <w:proofErr w:type="spellEnd"/>
      <w:r w:rsidRPr="0037551F">
        <w:rPr>
          <w:rFonts w:ascii="Calibri" w:eastAsia="Calibri" w:hAnsi="Calibri" w:cs="Times New Roman"/>
          <w:sz w:val="24"/>
          <w:szCs w:val="24"/>
        </w:rPr>
        <w:t xml:space="preserve"> χρωμόσωμα. Η </w:t>
      </w:r>
      <w:proofErr w:type="spellStart"/>
      <w:r w:rsidRPr="0037551F">
        <w:rPr>
          <w:rFonts w:ascii="Calibri" w:eastAsia="Calibri" w:hAnsi="Calibri" w:cs="Times New Roman"/>
          <w:sz w:val="24"/>
          <w:szCs w:val="24"/>
        </w:rPr>
        <w:t>α-θαλασσαιµία</w:t>
      </w:r>
      <w:proofErr w:type="spellEnd"/>
      <w:r w:rsidRPr="0037551F">
        <w:rPr>
          <w:rFonts w:ascii="Calibri" w:eastAsia="Calibri" w:hAnsi="Calibri" w:cs="Times New Roman"/>
          <w:sz w:val="24"/>
          <w:szCs w:val="24"/>
        </w:rPr>
        <w:t xml:space="preserve"> είναι </w:t>
      </w:r>
      <w:proofErr w:type="spellStart"/>
      <w:r w:rsidRPr="0037551F">
        <w:rPr>
          <w:rFonts w:ascii="Calibri" w:eastAsia="Calibri" w:hAnsi="Calibri" w:cs="Times New Roman"/>
          <w:sz w:val="24"/>
          <w:szCs w:val="24"/>
        </w:rPr>
        <w:t>αποτέλεσµα</w:t>
      </w:r>
      <w:proofErr w:type="spellEnd"/>
      <w:r w:rsidRPr="0037551F">
        <w:rPr>
          <w:rFonts w:ascii="Calibri" w:eastAsia="Calibri" w:hAnsi="Calibri" w:cs="Times New Roman"/>
          <w:sz w:val="24"/>
          <w:szCs w:val="24"/>
        </w:rPr>
        <w:t xml:space="preserve">, σχεδόν σε όλες τις περιπτώσεις, ελλείψεων ολόκληρου του γονιδίου που κωδικοποιεί την </w:t>
      </w:r>
      <w:proofErr w:type="spellStart"/>
      <w:r w:rsidRPr="0037551F">
        <w:rPr>
          <w:rFonts w:ascii="Calibri" w:eastAsia="Calibri" w:hAnsi="Calibri" w:cs="Times New Roman"/>
          <w:sz w:val="24"/>
          <w:szCs w:val="24"/>
        </w:rPr>
        <w:t>πολυπεπτιδική</w:t>
      </w:r>
      <w:proofErr w:type="spellEnd"/>
      <w:r w:rsidRPr="0037551F">
        <w:rPr>
          <w:rFonts w:ascii="Calibri" w:eastAsia="Calibri" w:hAnsi="Calibri" w:cs="Times New Roman"/>
          <w:sz w:val="24"/>
          <w:szCs w:val="24"/>
        </w:rPr>
        <w:t xml:space="preserve"> αλυσίδα α. Ελλείψεις μπορεί να </w:t>
      </w:r>
      <w:proofErr w:type="spellStart"/>
      <w:r w:rsidRPr="0037551F">
        <w:rPr>
          <w:rFonts w:ascii="Calibri" w:eastAsia="Calibri" w:hAnsi="Calibri" w:cs="Times New Roman"/>
          <w:sz w:val="24"/>
          <w:szCs w:val="24"/>
        </w:rPr>
        <w:t>δηµιουργηθούν</w:t>
      </w:r>
      <w:proofErr w:type="spellEnd"/>
      <w:r w:rsidRPr="0037551F">
        <w:rPr>
          <w:rFonts w:ascii="Calibri" w:eastAsia="Calibri" w:hAnsi="Calibri" w:cs="Times New Roman"/>
          <w:sz w:val="24"/>
          <w:szCs w:val="24"/>
        </w:rPr>
        <w:t xml:space="preserve"> σε ένα, δύο, τρία, ή και στα τέσσερα από αυτά τα γονίδια. Όσο περισσότερα γονίδια α λείπουν τόσο βαρύτερα είναι τα συμπτώματα της ασθένειας. Η έλλειψη των γονιδίων α επηρεάζει όλες τις αιμοσφαιρίνες του ανθρώπου, επειδή η </w:t>
      </w:r>
      <w:proofErr w:type="spellStart"/>
      <w:r w:rsidRPr="0037551F">
        <w:rPr>
          <w:rFonts w:ascii="Calibri" w:eastAsia="Calibri" w:hAnsi="Calibri" w:cs="Times New Roman"/>
          <w:sz w:val="24"/>
          <w:szCs w:val="24"/>
        </w:rPr>
        <w:t>πολυπεπτιδική</w:t>
      </w:r>
      <w:proofErr w:type="spellEnd"/>
      <w:r w:rsidRPr="0037551F">
        <w:rPr>
          <w:rFonts w:ascii="Calibri" w:eastAsia="Calibri" w:hAnsi="Calibri" w:cs="Times New Roman"/>
          <w:sz w:val="24"/>
          <w:szCs w:val="24"/>
        </w:rPr>
        <w:t xml:space="preserve"> αλυσίδα α αποτελεί συστατικό αυτών των </w:t>
      </w:r>
      <w:proofErr w:type="spellStart"/>
      <w:r w:rsidRPr="0037551F">
        <w:rPr>
          <w:rFonts w:ascii="Calibri" w:eastAsia="Calibri" w:hAnsi="Calibri" w:cs="Times New Roman"/>
          <w:sz w:val="24"/>
          <w:szCs w:val="24"/>
        </w:rPr>
        <w:t>αιµοσφαιρινών</w:t>
      </w:r>
      <w:proofErr w:type="spellEnd"/>
      <w:r w:rsidRPr="0037551F">
        <w:rPr>
          <w:rFonts w:ascii="Calibri" w:eastAsia="Calibri" w:hAnsi="Calibri" w:cs="Times New Roman"/>
          <w:sz w:val="24"/>
          <w:szCs w:val="24"/>
        </w:rPr>
        <w:t>.  Έτσι, σε κάθε φυσιολογικό άτομο υπάρχουν συνολικά τέσσερα γονίδια α. Άρα, το άτομο που δεν έχει κανένα θραύσμα δεν φέρει κανένα γονίδιο α και δεν είναι δυνατόν να επιβιώσει αφού δεν συνθέτει καμία αιμοσφαιρίνη.</w:t>
      </w:r>
      <w:r w:rsidRPr="0037551F">
        <w:rPr>
          <w:rFonts w:ascii="Calibri" w:eastAsia="Calibri" w:hAnsi="Calibri" w:cs="Times New Roman"/>
        </w:rPr>
        <w:t xml:space="preserve">  </w:t>
      </w:r>
      <w:r w:rsidRPr="0037551F">
        <w:rPr>
          <w:rFonts w:ascii="Calibri" w:eastAsia="Calibri" w:hAnsi="Calibri" w:cs="Times New Roman"/>
          <w:sz w:val="28"/>
          <w:szCs w:val="28"/>
        </w:rPr>
        <w:t xml:space="preserve">  </w:t>
      </w:r>
    </w:p>
    <w:p w14:paraId="62784BC6" w14:textId="77777777" w:rsidR="0037551F" w:rsidRPr="0037551F" w:rsidRDefault="0037551F" w:rsidP="0037551F">
      <w:pPr>
        <w:spacing w:after="0" w:line="240" w:lineRule="auto"/>
        <w:jc w:val="both"/>
        <w:rPr>
          <w:rFonts w:ascii="Calibri" w:eastAsia="Calibri" w:hAnsi="Calibri" w:cs="Times New Roman"/>
          <w:sz w:val="24"/>
          <w:szCs w:val="24"/>
        </w:rPr>
      </w:pPr>
      <w:r w:rsidRPr="0037551F">
        <w:rPr>
          <w:rFonts w:ascii="Calibri" w:eastAsia="Calibri" w:hAnsi="Calibri" w:cs="Times New Roman"/>
          <w:sz w:val="24"/>
          <w:szCs w:val="24"/>
        </w:rPr>
        <w:t>β. γονότυποι γονέων: αα//--, αα//--</w:t>
      </w:r>
    </w:p>
    <w:p w14:paraId="3BFFD52E" w14:textId="77777777" w:rsidR="0037551F" w:rsidRPr="0037551F" w:rsidRDefault="0037551F" w:rsidP="0037551F">
      <w:pPr>
        <w:spacing w:after="0" w:line="240" w:lineRule="auto"/>
        <w:jc w:val="both"/>
        <w:rPr>
          <w:rFonts w:ascii="Calibri" w:eastAsia="Calibri" w:hAnsi="Calibri" w:cs="Times New Roman"/>
          <w:sz w:val="24"/>
          <w:szCs w:val="24"/>
        </w:rPr>
      </w:pPr>
      <w:r w:rsidRPr="0037551F">
        <w:rPr>
          <w:rFonts w:ascii="Calibri" w:eastAsia="Calibri" w:hAnsi="Calibri" w:cs="Times New Roman"/>
          <w:sz w:val="24"/>
          <w:szCs w:val="24"/>
        </w:rPr>
        <w:t>γ. γονότυπο του εμβρύου που κυοφορείται αα//--</w:t>
      </w:r>
    </w:p>
    <w:p w14:paraId="60A20EEA" w14:textId="77777777" w:rsidR="0037551F" w:rsidRPr="0037551F" w:rsidRDefault="0037551F" w:rsidP="0037551F">
      <w:pPr>
        <w:spacing w:after="0" w:line="240" w:lineRule="auto"/>
        <w:jc w:val="both"/>
        <w:rPr>
          <w:rFonts w:ascii="Calibri" w:eastAsia="Calibri" w:hAnsi="Calibri" w:cs="Times New Roman"/>
          <w:sz w:val="24"/>
          <w:szCs w:val="24"/>
        </w:rPr>
      </w:pPr>
      <w:r w:rsidRPr="0037551F">
        <w:rPr>
          <w:rFonts w:ascii="Calibri" w:eastAsia="Calibri" w:hAnsi="Calibri" w:cs="Times New Roman"/>
          <w:sz w:val="24"/>
          <w:szCs w:val="24"/>
        </w:rPr>
        <w:lastRenderedPageBreak/>
        <w:t xml:space="preserve">δ. </w:t>
      </w:r>
      <w:r w:rsidRPr="0037551F">
        <w:rPr>
          <w:rFonts w:ascii="Calibri" w:eastAsia="Calibri" w:hAnsi="Calibri" w:cs="Times New Roman"/>
          <w:sz w:val="24"/>
          <w:szCs w:val="24"/>
        </w:rPr>
        <w:tab/>
        <w:t>Ρ:</w:t>
      </w:r>
      <w:r w:rsidRPr="0037551F">
        <w:rPr>
          <w:rFonts w:ascii="Calibri" w:eastAsia="Calibri" w:hAnsi="Calibri" w:cs="Times New Roman"/>
          <w:sz w:val="24"/>
          <w:szCs w:val="24"/>
        </w:rPr>
        <w:tab/>
        <w:t>αα//--</w:t>
      </w:r>
      <w:r w:rsidRPr="0037551F">
        <w:rPr>
          <w:rFonts w:ascii="Calibri" w:eastAsia="Calibri" w:hAnsi="Calibri" w:cs="Times New Roman"/>
          <w:sz w:val="24"/>
          <w:szCs w:val="24"/>
        </w:rPr>
        <w:tab/>
      </w:r>
      <w:r w:rsidRPr="0037551F">
        <w:rPr>
          <w:rFonts w:ascii="Calibri" w:eastAsia="Calibri" w:hAnsi="Calibri" w:cs="Times New Roman"/>
          <w:sz w:val="24"/>
          <w:szCs w:val="24"/>
        </w:rPr>
        <w:tab/>
      </w:r>
      <w:r w:rsidRPr="0037551F">
        <w:rPr>
          <w:rFonts w:ascii="Calibri" w:eastAsia="Calibri" w:hAnsi="Calibri" w:cs="Times New Roman"/>
          <w:sz w:val="24"/>
          <w:szCs w:val="24"/>
          <w:lang w:val="en-US"/>
        </w:rPr>
        <w:t>x</w:t>
      </w:r>
      <w:r w:rsidRPr="0037551F">
        <w:rPr>
          <w:rFonts w:ascii="Calibri" w:eastAsia="Calibri" w:hAnsi="Calibri" w:cs="Times New Roman"/>
          <w:sz w:val="24"/>
          <w:szCs w:val="24"/>
        </w:rPr>
        <w:tab/>
        <w:t>αα//--</w:t>
      </w:r>
    </w:p>
    <w:p w14:paraId="4423129B" w14:textId="77777777" w:rsidR="0037551F" w:rsidRPr="0037551F" w:rsidRDefault="0037551F" w:rsidP="0037551F">
      <w:pPr>
        <w:spacing w:after="0" w:line="240" w:lineRule="auto"/>
        <w:ind w:firstLine="720"/>
        <w:jc w:val="both"/>
        <w:rPr>
          <w:rFonts w:ascii="Calibri" w:eastAsia="Calibri" w:hAnsi="Calibri" w:cs="Times New Roman"/>
          <w:sz w:val="24"/>
          <w:szCs w:val="24"/>
        </w:rPr>
      </w:pPr>
      <w:proofErr w:type="spellStart"/>
      <w:r w:rsidRPr="0037551F">
        <w:rPr>
          <w:rFonts w:ascii="Calibri" w:eastAsia="Calibri" w:hAnsi="Calibri" w:cs="Times New Roman"/>
          <w:sz w:val="24"/>
          <w:szCs w:val="24"/>
        </w:rPr>
        <w:t>γαμ</w:t>
      </w:r>
      <w:proofErr w:type="spellEnd"/>
      <w:r w:rsidRPr="0037551F">
        <w:rPr>
          <w:rFonts w:ascii="Calibri" w:eastAsia="Calibri" w:hAnsi="Calibri" w:cs="Times New Roman"/>
          <w:sz w:val="24"/>
          <w:szCs w:val="24"/>
        </w:rPr>
        <w:t xml:space="preserve">: </w:t>
      </w:r>
      <w:proofErr w:type="spellStart"/>
      <w:r w:rsidRPr="0037551F">
        <w:rPr>
          <w:rFonts w:ascii="Calibri" w:eastAsia="Calibri" w:hAnsi="Calibri" w:cs="Times New Roman"/>
          <w:sz w:val="24"/>
          <w:szCs w:val="24"/>
        </w:rPr>
        <w:t>αα</w:t>
      </w:r>
      <w:proofErr w:type="spellEnd"/>
      <w:r w:rsidRPr="0037551F">
        <w:rPr>
          <w:rFonts w:ascii="Calibri" w:eastAsia="Calibri" w:hAnsi="Calibri" w:cs="Times New Roman"/>
          <w:sz w:val="24"/>
          <w:szCs w:val="24"/>
        </w:rPr>
        <w:t>/,  /--</w:t>
      </w:r>
      <w:r w:rsidRPr="0037551F">
        <w:rPr>
          <w:rFonts w:ascii="Calibri" w:eastAsia="Calibri" w:hAnsi="Calibri" w:cs="Times New Roman"/>
          <w:sz w:val="24"/>
          <w:szCs w:val="24"/>
        </w:rPr>
        <w:tab/>
        <w:t>-</w:t>
      </w:r>
      <w:r w:rsidRPr="0037551F">
        <w:rPr>
          <w:rFonts w:ascii="Calibri" w:eastAsia="Calibri" w:hAnsi="Calibri" w:cs="Times New Roman"/>
          <w:sz w:val="24"/>
          <w:szCs w:val="24"/>
        </w:rPr>
        <w:tab/>
        <w:t>αα/,   /--</w:t>
      </w:r>
    </w:p>
    <w:p w14:paraId="108D97DB" w14:textId="77777777" w:rsidR="0037551F" w:rsidRPr="0037551F" w:rsidRDefault="0037551F" w:rsidP="0037551F">
      <w:pPr>
        <w:spacing w:after="0" w:line="240" w:lineRule="auto"/>
        <w:ind w:firstLine="720"/>
        <w:jc w:val="both"/>
        <w:rPr>
          <w:rFonts w:ascii="Calibri" w:eastAsia="Calibri" w:hAnsi="Calibri" w:cs="Times New Roman"/>
          <w:sz w:val="24"/>
          <w:szCs w:val="24"/>
        </w:rPr>
      </w:pPr>
      <w:proofErr w:type="spellStart"/>
      <w:r w:rsidRPr="0037551F">
        <w:rPr>
          <w:rFonts w:ascii="Calibri" w:eastAsia="Calibri" w:hAnsi="Calibri" w:cs="Times New Roman"/>
          <w:sz w:val="24"/>
          <w:szCs w:val="24"/>
        </w:rPr>
        <w:t>Απογ</w:t>
      </w:r>
      <w:proofErr w:type="spellEnd"/>
      <w:r w:rsidRPr="0037551F">
        <w:rPr>
          <w:rFonts w:ascii="Calibri" w:eastAsia="Calibri" w:hAnsi="Calibri" w:cs="Times New Roman"/>
          <w:sz w:val="24"/>
          <w:szCs w:val="24"/>
        </w:rPr>
        <w:t>. αα//αα,  αα//--, αα//--, --//--</w:t>
      </w:r>
    </w:p>
    <w:p w14:paraId="23077458" w14:textId="77777777" w:rsidR="0037551F" w:rsidRPr="0037551F" w:rsidRDefault="0037551F" w:rsidP="0037551F">
      <w:pPr>
        <w:spacing w:after="0" w:line="240" w:lineRule="auto"/>
        <w:ind w:firstLine="720"/>
        <w:jc w:val="both"/>
        <w:rPr>
          <w:rFonts w:ascii="Calibri" w:eastAsia="Calibri" w:hAnsi="Calibri" w:cs="Times New Roman"/>
          <w:sz w:val="24"/>
          <w:szCs w:val="24"/>
        </w:rPr>
      </w:pPr>
      <w:r w:rsidRPr="0037551F">
        <w:rPr>
          <w:rFonts w:ascii="Calibri" w:eastAsia="Calibri" w:hAnsi="Calibri" w:cs="Times New Roman"/>
          <w:sz w:val="24"/>
          <w:szCs w:val="24"/>
        </w:rPr>
        <w:t xml:space="preserve">Η πιθανότητα δημιουργίας του εμβρύου ήταν 50%. </w:t>
      </w:r>
    </w:p>
    <w:p w14:paraId="61B1E1FF" w14:textId="77777777" w:rsidR="0037551F" w:rsidRPr="009351DA" w:rsidRDefault="0037551F" w:rsidP="00831B2E">
      <w:pPr>
        <w:spacing w:after="0" w:line="240" w:lineRule="auto"/>
        <w:jc w:val="both"/>
        <w:rPr>
          <w:b/>
          <w:sz w:val="24"/>
          <w:szCs w:val="24"/>
        </w:rPr>
      </w:pPr>
    </w:p>
    <w:p w14:paraId="72628B60" w14:textId="75608339" w:rsidR="00AE4BBB" w:rsidRPr="00581D41" w:rsidRDefault="00EB7F92" w:rsidP="00831B2E">
      <w:pPr>
        <w:spacing w:after="0" w:line="240" w:lineRule="auto"/>
        <w:jc w:val="both"/>
        <w:rPr>
          <w:sz w:val="24"/>
          <w:szCs w:val="24"/>
        </w:rPr>
      </w:pPr>
      <w:r w:rsidRPr="00581D41">
        <w:rPr>
          <w:b/>
          <w:sz w:val="24"/>
          <w:szCs w:val="24"/>
        </w:rPr>
        <w:t>Δ3.</w:t>
      </w:r>
      <w:r w:rsidRPr="00581D41">
        <w:rPr>
          <w:sz w:val="24"/>
          <w:szCs w:val="24"/>
        </w:rPr>
        <w:t xml:space="preserve"> </w:t>
      </w:r>
      <w:r w:rsidR="00AE4BBB" w:rsidRPr="00581D41">
        <w:rPr>
          <w:sz w:val="24"/>
          <w:szCs w:val="24"/>
        </w:rPr>
        <w:t xml:space="preserve">Το φυσιολογικό μόριο </w:t>
      </w:r>
      <w:r w:rsidR="00AE4BBB" w:rsidRPr="00581D41">
        <w:rPr>
          <w:sz w:val="24"/>
          <w:szCs w:val="24"/>
          <w:lang w:val="en-US"/>
        </w:rPr>
        <w:t>tRNA</w:t>
      </w:r>
      <w:r w:rsidR="00AE4BBB" w:rsidRPr="00581D41">
        <w:rPr>
          <w:sz w:val="24"/>
          <w:szCs w:val="24"/>
        </w:rPr>
        <w:t xml:space="preserve"> </w:t>
      </w:r>
      <w:r w:rsidR="00521745" w:rsidRPr="00581D41">
        <w:rPr>
          <w:sz w:val="24"/>
          <w:szCs w:val="24"/>
        </w:rPr>
        <w:t xml:space="preserve"> </w:t>
      </w:r>
      <w:r w:rsidR="00AE4BBB" w:rsidRPr="00581D41">
        <w:rPr>
          <w:sz w:val="24"/>
          <w:szCs w:val="24"/>
        </w:rPr>
        <w:t xml:space="preserve">με </w:t>
      </w:r>
      <w:proofErr w:type="spellStart"/>
      <w:r w:rsidR="00AE4BBB" w:rsidRPr="00581D41">
        <w:rPr>
          <w:sz w:val="24"/>
          <w:szCs w:val="24"/>
        </w:rPr>
        <w:t>αντικωδικόνιο</w:t>
      </w:r>
      <w:proofErr w:type="spellEnd"/>
      <w:r w:rsidR="00AE4BBB" w:rsidRPr="00581D41">
        <w:rPr>
          <w:sz w:val="24"/>
          <w:szCs w:val="24"/>
        </w:rPr>
        <w:t xml:space="preserve"> το 3’CUC5’ μεταφράζει το </w:t>
      </w:r>
      <w:proofErr w:type="spellStart"/>
      <w:r w:rsidR="00AE4BBB" w:rsidRPr="00581D41">
        <w:rPr>
          <w:sz w:val="24"/>
          <w:szCs w:val="24"/>
        </w:rPr>
        <w:t>κωδικόνιο</w:t>
      </w:r>
      <w:proofErr w:type="spellEnd"/>
      <w:r w:rsidR="00AE4BBB" w:rsidRPr="00581D41">
        <w:rPr>
          <w:sz w:val="24"/>
          <w:szCs w:val="24"/>
        </w:rPr>
        <w:t xml:space="preserve"> 5’</w:t>
      </w:r>
      <w:r w:rsidR="00AE4BBB" w:rsidRPr="00581D41">
        <w:rPr>
          <w:sz w:val="24"/>
          <w:szCs w:val="24"/>
          <w:lang w:val="en-US"/>
        </w:rPr>
        <w:t>GAG</w:t>
      </w:r>
      <w:r w:rsidR="00AE4BBB" w:rsidRPr="00581D41">
        <w:rPr>
          <w:sz w:val="24"/>
          <w:szCs w:val="24"/>
        </w:rPr>
        <w:t xml:space="preserve">3’, μεταφέροντας το αμινοξύ </w:t>
      </w:r>
      <w:proofErr w:type="spellStart"/>
      <w:r w:rsidR="00AE4BBB" w:rsidRPr="00581D41">
        <w:rPr>
          <w:sz w:val="24"/>
          <w:szCs w:val="24"/>
        </w:rPr>
        <w:t>γλουταμινικό</w:t>
      </w:r>
      <w:proofErr w:type="spellEnd"/>
      <w:r w:rsidR="00AE4BBB" w:rsidRPr="00581D41">
        <w:rPr>
          <w:sz w:val="24"/>
          <w:szCs w:val="24"/>
        </w:rPr>
        <w:t xml:space="preserve"> οξύ (</w:t>
      </w:r>
      <w:proofErr w:type="spellStart"/>
      <w:r w:rsidR="00AE4BBB" w:rsidRPr="00581D41">
        <w:rPr>
          <w:sz w:val="24"/>
          <w:szCs w:val="24"/>
          <w:lang w:val="en-US"/>
        </w:rPr>
        <w:t>glu</w:t>
      </w:r>
      <w:proofErr w:type="spellEnd"/>
      <w:r w:rsidR="00AE4BBB" w:rsidRPr="00581D41">
        <w:rPr>
          <w:sz w:val="24"/>
          <w:szCs w:val="24"/>
        </w:rPr>
        <w:t xml:space="preserve">). Μετά τη μετάλλαξη το </w:t>
      </w:r>
      <w:r w:rsidR="00AE4BBB" w:rsidRPr="00581D41">
        <w:rPr>
          <w:sz w:val="24"/>
          <w:szCs w:val="24"/>
          <w:lang w:val="en-US"/>
        </w:rPr>
        <w:t>tRNA</w:t>
      </w:r>
      <w:r w:rsidR="00AE4BBB" w:rsidRPr="00581D41">
        <w:rPr>
          <w:sz w:val="24"/>
          <w:szCs w:val="24"/>
        </w:rPr>
        <w:t xml:space="preserve">  με </w:t>
      </w:r>
      <w:proofErr w:type="spellStart"/>
      <w:r w:rsidR="00AE4BBB" w:rsidRPr="00581D41">
        <w:rPr>
          <w:sz w:val="24"/>
          <w:szCs w:val="24"/>
        </w:rPr>
        <w:t>αντικωδικόνιο</w:t>
      </w:r>
      <w:proofErr w:type="spellEnd"/>
      <w:r w:rsidR="00AE4BBB" w:rsidRPr="00581D41">
        <w:rPr>
          <w:sz w:val="24"/>
          <w:szCs w:val="24"/>
        </w:rPr>
        <w:t xml:space="preserve"> 3’CAC5’ μεταφράζει το </w:t>
      </w:r>
      <w:proofErr w:type="spellStart"/>
      <w:r w:rsidR="00AE4BBB" w:rsidRPr="00581D41">
        <w:rPr>
          <w:sz w:val="24"/>
          <w:szCs w:val="24"/>
        </w:rPr>
        <w:t>κωδικόνιο</w:t>
      </w:r>
      <w:proofErr w:type="spellEnd"/>
      <w:r w:rsidR="00AE4BBB" w:rsidRPr="00581D41">
        <w:rPr>
          <w:sz w:val="24"/>
          <w:szCs w:val="24"/>
        </w:rPr>
        <w:t xml:space="preserve"> 5’</w:t>
      </w:r>
      <w:r w:rsidR="00AE4BBB" w:rsidRPr="00581D41">
        <w:rPr>
          <w:sz w:val="24"/>
          <w:szCs w:val="24"/>
          <w:lang w:val="en-US"/>
        </w:rPr>
        <w:t>GUG</w:t>
      </w:r>
      <w:r w:rsidR="00AE4BBB" w:rsidRPr="00581D41">
        <w:rPr>
          <w:sz w:val="24"/>
          <w:szCs w:val="24"/>
        </w:rPr>
        <w:t xml:space="preserve">3’ σε </w:t>
      </w:r>
      <w:proofErr w:type="spellStart"/>
      <w:r w:rsidR="00AE4BBB" w:rsidRPr="00581D41">
        <w:rPr>
          <w:sz w:val="24"/>
          <w:szCs w:val="24"/>
          <w:lang w:val="en-US"/>
        </w:rPr>
        <w:t>glu</w:t>
      </w:r>
      <w:proofErr w:type="spellEnd"/>
      <w:r w:rsidR="00AE4BBB" w:rsidRPr="00581D41">
        <w:rPr>
          <w:sz w:val="24"/>
          <w:szCs w:val="24"/>
        </w:rPr>
        <w:t xml:space="preserve">. Το </w:t>
      </w:r>
      <w:proofErr w:type="spellStart"/>
      <w:r w:rsidR="00AE4BBB" w:rsidRPr="00581D41">
        <w:rPr>
          <w:sz w:val="24"/>
          <w:szCs w:val="24"/>
        </w:rPr>
        <w:t>κωδικόνιο</w:t>
      </w:r>
      <w:proofErr w:type="spellEnd"/>
      <w:r w:rsidR="00AE4BBB" w:rsidRPr="00581D41">
        <w:rPr>
          <w:sz w:val="24"/>
          <w:szCs w:val="24"/>
        </w:rPr>
        <w:t xml:space="preserve"> 5’</w:t>
      </w:r>
      <w:r w:rsidR="00AE4BBB" w:rsidRPr="00581D41">
        <w:rPr>
          <w:sz w:val="24"/>
          <w:szCs w:val="24"/>
          <w:lang w:val="en-US"/>
        </w:rPr>
        <w:t>GUG</w:t>
      </w:r>
      <w:r w:rsidR="00AE4BBB" w:rsidRPr="00581D41">
        <w:rPr>
          <w:sz w:val="24"/>
          <w:szCs w:val="24"/>
        </w:rPr>
        <w:t xml:space="preserve">3’ φυσιολογικά κωδικοποιεί το αμινοξύ </w:t>
      </w:r>
      <w:proofErr w:type="spellStart"/>
      <w:r w:rsidR="00AE4BBB" w:rsidRPr="00581D41">
        <w:rPr>
          <w:sz w:val="24"/>
          <w:szCs w:val="24"/>
        </w:rPr>
        <w:t>βαλίνη</w:t>
      </w:r>
      <w:proofErr w:type="spellEnd"/>
      <w:r w:rsidR="00AE4BBB" w:rsidRPr="00581D41">
        <w:rPr>
          <w:sz w:val="24"/>
          <w:szCs w:val="24"/>
        </w:rPr>
        <w:t xml:space="preserve"> (</w:t>
      </w:r>
      <w:proofErr w:type="spellStart"/>
      <w:r w:rsidR="00AE4BBB" w:rsidRPr="00581D41">
        <w:rPr>
          <w:sz w:val="24"/>
          <w:szCs w:val="24"/>
          <w:lang w:val="en-US"/>
        </w:rPr>
        <w:t>val</w:t>
      </w:r>
      <w:proofErr w:type="spellEnd"/>
      <w:r w:rsidR="00AE4BBB" w:rsidRPr="00581D41">
        <w:rPr>
          <w:sz w:val="24"/>
          <w:szCs w:val="24"/>
        </w:rPr>
        <w:t xml:space="preserve">). Στο κυτταρόπλασμα του βακτηρίου παράγεται και εντοπίζεται και το φυσιολογικό </w:t>
      </w:r>
      <w:r w:rsidR="00AE4BBB" w:rsidRPr="00581D41">
        <w:rPr>
          <w:sz w:val="24"/>
          <w:szCs w:val="24"/>
          <w:lang w:val="en-US"/>
        </w:rPr>
        <w:t>tRNA</w:t>
      </w:r>
      <w:r w:rsidR="00AE4BBB" w:rsidRPr="00581D41">
        <w:rPr>
          <w:sz w:val="24"/>
          <w:szCs w:val="24"/>
        </w:rPr>
        <w:t xml:space="preserve"> με </w:t>
      </w:r>
      <w:proofErr w:type="spellStart"/>
      <w:r w:rsidR="00AE4BBB" w:rsidRPr="00581D41">
        <w:rPr>
          <w:sz w:val="24"/>
          <w:szCs w:val="24"/>
        </w:rPr>
        <w:t>αντικωδικόνιο</w:t>
      </w:r>
      <w:proofErr w:type="spellEnd"/>
      <w:r w:rsidR="00AE4BBB" w:rsidRPr="00581D41">
        <w:rPr>
          <w:sz w:val="24"/>
          <w:szCs w:val="24"/>
        </w:rPr>
        <w:t xml:space="preserve"> 3’CAC5’ που μεταφέρει το αμινοξύ </w:t>
      </w:r>
      <w:proofErr w:type="spellStart"/>
      <w:r w:rsidR="00AE4BBB" w:rsidRPr="00581D41">
        <w:rPr>
          <w:sz w:val="24"/>
          <w:szCs w:val="24"/>
          <w:lang w:val="en-US"/>
        </w:rPr>
        <w:t>val</w:t>
      </w:r>
      <w:proofErr w:type="spellEnd"/>
      <w:r w:rsidR="00AE4BBB" w:rsidRPr="00581D41">
        <w:rPr>
          <w:sz w:val="24"/>
          <w:szCs w:val="24"/>
        </w:rPr>
        <w:t xml:space="preserve">. </w:t>
      </w:r>
      <w:r w:rsidR="00AF5F9C" w:rsidRPr="00581D41">
        <w:rPr>
          <w:sz w:val="24"/>
          <w:szCs w:val="24"/>
        </w:rPr>
        <w:t xml:space="preserve">Ως εκ τούτου, το </w:t>
      </w:r>
      <w:proofErr w:type="spellStart"/>
      <w:r w:rsidR="00AF5F9C" w:rsidRPr="00581D41">
        <w:rPr>
          <w:sz w:val="24"/>
          <w:szCs w:val="24"/>
        </w:rPr>
        <w:t>κωδικόνιο</w:t>
      </w:r>
      <w:proofErr w:type="spellEnd"/>
      <w:r w:rsidR="00AF5F9C" w:rsidRPr="00581D41">
        <w:rPr>
          <w:sz w:val="24"/>
          <w:szCs w:val="24"/>
        </w:rPr>
        <w:t xml:space="preserve">  5’</w:t>
      </w:r>
      <w:r w:rsidR="00AF5F9C" w:rsidRPr="00581D41">
        <w:rPr>
          <w:sz w:val="24"/>
          <w:szCs w:val="24"/>
          <w:lang w:val="en-US"/>
        </w:rPr>
        <w:t>GUG</w:t>
      </w:r>
      <w:r w:rsidR="00AF5F9C" w:rsidRPr="00581D41">
        <w:rPr>
          <w:sz w:val="24"/>
          <w:szCs w:val="24"/>
        </w:rPr>
        <w:t xml:space="preserve">3’ είναι δυνατόν να μεταφραστεί είτε ως </w:t>
      </w:r>
      <w:proofErr w:type="spellStart"/>
      <w:r w:rsidR="00AF5F9C" w:rsidRPr="00581D41">
        <w:rPr>
          <w:sz w:val="24"/>
          <w:szCs w:val="24"/>
          <w:lang w:val="en-US"/>
        </w:rPr>
        <w:t>glu</w:t>
      </w:r>
      <w:proofErr w:type="spellEnd"/>
      <w:r w:rsidR="00AF5F9C" w:rsidRPr="00581D41">
        <w:rPr>
          <w:sz w:val="24"/>
          <w:szCs w:val="24"/>
        </w:rPr>
        <w:t xml:space="preserve"> είτε ως </w:t>
      </w:r>
      <w:proofErr w:type="spellStart"/>
      <w:r w:rsidR="00AF5F9C" w:rsidRPr="00581D41">
        <w:rPr>
          <w:sz w:val="24"/>
          <w:szCs w:val="24"/>
          <w:lang w:val="en-US"/>
        </w:rPr>
        <w:t>val</w:t>
      </w:r>
      <w:proofErr w:type="spellEnd"/>
      <w:r w:rsidR="00AF5F9C" w:rsidRPr="00581D41">
        <w:rPr>
          <w:sz w:val="24"/>
          <w:szCs w:val="24"/>
        </w:rPr>
        <w:t xml:space="preserve">. </w:t>
      </w:r>
      <w:r w:rsidR="00AE4BBB" w:rsidRPr="00581D41">
        <w:rPr>
          <w:sz w:val="24"/>
          <w:szCs w:val="24"/>
        </w:rPr>
        <w:t>Αντιθέτως, μετά τη μετάλλαξη δεν εντοπίζεται πλέον στο κυτταρόπλασμα</w:t>
      </w:r>
      <w:r w:rsidR="00AF5F9C" w:rsidRPr="00581D41">
        <w:rPr>
          <w:sz w:val="24"/>
          <w:szCs w:val="24"/>
        </w:rPr>
        <w:t xml:space="preserve"> </w:t>
      </w:r>
      <w:r w:rsidR="00AF5F9C" w:rsidRPr="00581D41">
        <w:rPr>
          <w:sz w:val="24"/>
          <w:szCs w:val="24"/>
          <w:lang w:val="en-US"/>
        </w:rPr>
        <w:t>tRNA</w:t>
      </w:r>
      <w:r w:rsidR="00AF5F9C" w:rsidRPr="00581D41">
        <w:rPr>
          <w:sz w:val="24"/>
          <w:szCs w:val="24"/>
        </w:rPr>
        <w:t xml:space="preserve"> που να μεταφράζει το κωδικόνιο 5’</w:t>
      </w:r>
      <w:r w:rsidR="00AF5F9C" w:rsidRPr="00581D41">
        <w:rPr>
          <w:sz w:val="24"/>
          <w:szCs w:val="24"/>
          <w:lang w:val="en-US"/>
        </w:rPr>
        <w:t>GAG</w:t>
      </w:r>
      <w:r w:rsidR="00AF5F9C" w:rsidRPr="00581D41">
        <w:rPr>
          <w:sz w:val="24"/>
          <w:szCs w:val="24"/>
        </w:rPr>
        <w:t xml:space="preserve">3’, το οποίο λειτουργεί </w:t>
      </w:r>
      <w:r w:rsidR="00581D41">
        <w:rPr>
          <w:sz w:val="24"/>
          <w:szCs w:val="24"/>
        </w:rPr>
        <w:t xml:space="preserve">πλέον </w:t>
      </w:r>
      <w:r w:rsidR="00AF5F9C" w:rsidRPr="00581D41">
        <w:rPr>
          <w:sz w:val="24"/>
          <w:szCs w:val="24"/>
        </w:rPr>
        <w:t xml:space="preserve">ως κωδικόνιο λήξης της μετάφρασης. </w:t>
      </w:r>
    </w:p>
    <w:p w14:paraId="3C5A3DAF" w14:textId="07EE2EB2" w:rsidR="00AF5F9C" w:rsidRPr="00581D41" w:rsidRDefault="00AF5F9C" w:rsidP="00AF5F9C">
      <w:pPr>
        <w:spacing w:after="0" w:line="240" w:lineRule="auto"/>
        <w:jc w:val="both"/>
        <w:rPr>
          <w:sz w:val="24"/>
          <w:szCs w:val="24"/>
        </w:rPr>
      </w:pPr>
      <w:r w:rsidRPr="00581D41">
        <w:rPr>
          <w:sz w:val="24"/>
          <w:szCs w:val="24"/>
        </w:rPr>
        <w:t xml:space="preserve">Το παραγόμενο πεπτίδιο στο βακτήριο κατόπιν της γονιδιακής μετάλλαξης </w:t>
      </w:r>
      <w:r w:rsidR="009A0AAF" w:rsidRPr="00581D41">
        <w:rPr>
          <w:sz w:val="24"/>
          <w:szCs w:val="24"/>
        </w:rPr>
        <w:t xml:space="preserve">μπορεί να έχει μία από τις παρακάτω αλληλουχίες: </w:t>
      </w:r>
    </w:p>
    <w:p w14:paraId="2999AF7E" w14:textId="5F01F297" w:rsidR="009A0AAF" w:rsidRPr="00581D41" w:rsidRDefault="003355A1" w:rsidP="003355A1">
      <w:pPr>
        <w:pStyle w:val="a6"/>
        <w:numPr>
          <w:ilvl w:val="0"/>
          <w:numId w:val="6"/>
        </w:numPr>
        <w:spacing w:after="0" w:line="240" w:lineRule="auto"/>
        <w:jc w:val="both"/>
        <w:rPr>
          <w:sz w:val="24"/>
          <w:szCs w:val="24"/>
          <w:lang w:val="en-US"/>
        </w:rPr>
      </w:pPr>
      <w:r w:rsidRPr="00581D41">
        <w:rPr>
          <w:sz w:val="24"/>
          <w:szCs w:val="24"/>
          <w:lang w:val="en-US"/>
        </w:rPr>
        <w:t>H</w:t>
      </w:r>
      <w:r w:rsidRPr="00581D41">
        <w:rPr>
          <w:sz w:val="24"/>
          <w:szCs w:val="24"/>
          <w:vertAlign w:val="subscript"/>
          <w:lang w:val="en-US"/>
        </w:rPr>
        <w:t>2</w:t>
      </w:r>
      <w:r w:rsidRPr="00581D41">
        <w:rPr>
          <w:sz w:val="24"/>
          <w:szCs w:val="24"/>
          <w:lang w:val="en-US"/>
        </w:rPr>
        <w:t>N-met-val-pro-val-leu-COOH</w:t>
      </w:r>
    </w:p>
    <w:p w14:paraId="161B417F" w14:textId="240719C3" w:rsidR="003355A1" w:rsidRPr="00581D41" w:rsidRDefault="003355A1" w:rsidP="003355A1">
      <w:pPr>
        <w:pStyle w:val="a6"/>
        <w:numPr>
          <w:ilvl w:val="0"/>
          <w:numId w:val="6"/>
        </w:numPr>
        <w:spacing w:after="0" w:line="240" w:lineRule="auto"/>
        <w:jc w:val="both"/>
        <w:rPr>
          <w:sz w:val="24"/>
          <w:szCs w:val="24"/>
          <w:lang w:val="en-US"/>
        </w:rPr>
      </w:pPr>
      <w:r w:rsidRPr="00581D41">
        <w:rPr>
          <w:sz w:val="24"/>
          <w:szCs w:val="24"/>
          <w:lang w:val="en-US"/>
        </w:rPr>
        <w:t>H</w:t>
      </w:r>
      <w:r w:rsidRPr="00581D41">
        <w:rPr>
          <w:sz w:val="24"/>
          <w:szCs w:val="24"/>
          <w:vertAlign w:val="subscript"/>
          <w:lang w:val="en-US"/>
        </w:rPr>
        <w:t>2</w:t>
      </w:r>
      <w:r w:rsidRPr="00581D41">
        <w:rPr>
          <w:sz w:val="24"/>
          <w:szCs w:val="24"/>
          <w:lang w:val="en-US"/>
        </w:rPr>
        <w:t>N-met-glu-pro-val-leu-COOH</w:t>
      </w:r>
    </w:p>
    <w:p w14:paraId="6FBCFEE6" w14:textId="4AA29CBE" w:rsidR="003355A1" w:rsidRPr="00581D41" w:rsidRDefault="003355A1" w:rsidP="003355A1">
      <w:pPr>
        <w:pStyle w:val="a6"/>
        <w:numPr>
          <w:ilvl w:val="0"/>
          <w:numId w:val="6"/>
        </w:numPr>
        <w:spacing w:after="0" w:line="240" w:lineRule="auto"/>
        <w:jc w:val="both"/>
        <w:rPr>
          <w:sz w:val="24"/>
          <w:szCs w:val="24"/>
          <w:lang w:val="en-US"/>
        </w:rPr>
      </w:pPr>
      <w:r w:rsidRPr="00581D41">
        <w:rPr>
          <w:sz w:val="24"/>
          <w:szCs w:val="24"/>
          <w:lang w:val="en-US"/>
        </w:rPr>
        <w:t>H</w:t>
      </w:r>
      <w:r w:rsidRPr="00581D41">
        <w:rPr>
          <w:sz w:val="24"/>
          <w:szCs w:val="24"/>
          <w:vertAlign w:val="subscript"/>
          <w:lang w:val="en-US"/>
        </w:rPr>
        <w:t>2</w:t>
      </w:r>
      <w:r w:rsidRPr="00581D41">
        <w:rPr>
          <w:sz w:val="24"/>
          <w:szCs w:val="24"/>
          <w:lang w:val="en-US"/>
        </w:rPr>
        <w:t>N-met-val-pro-glu-leu-COOH</w:t>
      </w:r>
    </w:p>
    <w:p w14:paraId="10A29435" w14:textId="1F303927" w:rsidR="003355A1" w:rsidRPr="00581D41" w:rsidRDefault="003355A1" w:rsidP="003355A1">
      <w:pPr>
        <w:pStyle w:val="a6"/>
        <w:numPr>
          <w:ilvl w:val="0"/>
          <w:numId w:val="6"/>
        </w:numPr>
        <w:spacing w:after="0" w:line="240" w:lineRule="auto"/>
        <w:jc w:val="both"/>
        <w:rPr>
          <w:sz w:val="24"/>
          <w:szCs w:val="24"/>
          <w:lang w:val="en-US"/>
        </w:rPr>
      </w:pPr>
      <w:r w:rsidRPr="00581D41">
        <w:rPr>
          <w:sz w:val="24"/>
          <w:szCs w:val="24"/>
          <w:lang w:val="en-US"/>
        </w:rPr>
        <w:t>H</w:t>
      </w:r>
      <w:r w:rsidRPr="00581D41">
        <w:rPr>
          <w:sz w:val="24"/>
          <w:szCs w:val="24"/>
          <w:vertAlign w:val="subscript"/>
          <w:lang w:val="en-US"/>
        </w:rPr>
        <w:t>2</w:t>
      </w:r>
      <w:r w:rsidRPr="00581D41">
        <w:rPr>
          <w:sz w:val="24"/>
          <w:szCs w:val="24"/>
          <w:lang w:val="en-US"/>
        </w:rPr>
        <w:t>N-met-glu-pro-glu-leu-COOH</w:t>
      </w:r>
    </w:p>
    <w:p w14:paraId="5B64012F" w14:textId="77777777" w:rsidR="003355A1" w:rsidRPr="00581D41" w:rsidRDefault="003355A1" w:rsidP="003355A1">
      <w:pPr>
        <w:spacing w:after="0" w:line="240" w:lineRule="auto"/>
        <w:jc w:val="both"/>
        <w:rPr>
          <w:sz w:val="24"/>
          <w:szCs w:val="24"/>
          <w:lang w:val="en-US"/>
        </w:rPr>
      </w:pPr>
    </w:p>
    <w:p w14:paraId="3F7414CC" w14:textId="77777777" w:rsidR="003355A1" w:rsidRPr="00581D41" w:rsidRDefault="003355A1" w:rsidP="003355A1">
      <w:pPr>
        <w:spacing w:after="0" w:line="240" w:lineRule="auto"/>
        <w:jc w:val="both"/>
        <w:rPr>
          <w:sz w:val="24"/>
          <w:szCs w:val="24"/>
          <w:lang w:val="en-US"/>
        </w:rPr>
      </w:pPr>
    </w:p>
    <w:p w14:paraId="4E6F123B" w14:textId="77777777" w:rsidR="003355A1" w:rsidRPr="00581D41" w:rsidRDefault="003355A1" w:rsidP="00AF5F9C">
      <w:pPr>
        <w:spacing w:after="0" w:line="240" w:lineRule="auto"/>
        <w:jc w:val="both"/>
        <w:rPr>
          <w:sz w:val="24"/>
          <w:szCs w:val="24"/>
          <w:lang w:val="en-US"/>
        </w:rPr>
      </w:pPr>
    </w:p>
    <w:p w14:paraId="68C46FEE" w14:textId="77777777" w:rsidR="003355A1" w:rsidRPr="00581D41" w:rsidRDefault="003355A1" w:rsidP="00AF5F9C">
      <w:pPr>
        <w:spacing w:after="0" w:line="240" w:lineRule="auto"/>
        <w:jc w:val="both"/>
        <w:rPr>
          <w:sz w:val="24"/>
          <w:szCs w:val="24"/>
          <w:lang w:val="en-US"/>
        </w:rPr>
      </w:pPr>
    </w:p>
    <w:p w14:paraId="75A7AB0E" w14:textId="77777777" w:rsidR="00AF5F9C" w:rsidRPr="00581D41" w:rsidRDefault="00AF5F9C" w:rsidP="00831B2E">
      <w:pPr>
        <w:spacing w:after="0" w:line="240" w:lineRule="auto"/>
        <w:jc w:val="both"/>
        <w:rPr>
          <w:sz w:val="24"/>
          <w:szCs w:val="24"/>
          <w:lang w:val="en-US"/>
        </w:rPr>
      </w:pPr>
    </w:p>
    <w:sectPr w:rsidR="00AF5F9C" w:rsidRPr="00581D41" w:rsidSect="00831B2E">
      <w:footerReference w:type="default" r:id="rId8"/>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4D2F" w14:textId="77777777" w:rsidR="005310EF" w:rsidRDefault="005310EF" w:rsidP="00EC2364">
      <w:pPr>
        <w:spacing w:after="0" w:line="240" w:lineRule="auto"/>
      </w:pPr>
      <w:r>
        <w:separator/>
      </w:r>
    </w:p>
  </w:endnote>
  <w:endnote w:type="continuationSeparator" w:id="0">
    <w:p w14:paraId="6E6E2C99" w14:textId="77777777" w:rsidR="005310EF" w:rsidRDefault="005310EF" w:rsidP="00EC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435813"/>
      <w:docPartObj>
        <w:docPartGallery w:val="Page Numbers (Bottom of Page)"/>
        <w:docPartUnique/>
      </w:docPartObj>
    </w:sdtPr>
    <w:sdtContent>
      <w:p w14:paraId="2563C65D" w14:textId="77777777" w:rsidR="00EC2364" w:rsidRDefault="00EC2364">
        <w:pPr>
          <w:pStyle w:val="a4"/>
          <w:jc w:val="center"/>
        </w:pPr>
        <w:r>
          <w:fldChar w:fldCharType="begin"/>
        </w:r>
        <w:r>
          <w:instrText>PAGE   \* MERGEFORMAT</w:instrText>
        </w:r>
        <w:r>
          <w:fldChar w:fldCharType="separate"/>
        </w:r>
        <w:r w:rsidR="001C25EE">
          <w:rPr>
            <w:noProof/>
          </w:rPr>
          <w:t>2</w:t>
        </w:r>
        <w:r>
          <w:fldChar w:fldCharType="end"/>
        </w:r>
      </w:p>
    </w:sdtContent>
  </w:sdt>
  <w:p w14:paraId="7FBD9681" w14:textId="77777777" w:rsidR="00EC2364" w:rsidRDefault="00EC236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63F7" w14:textId="77777777" w:rsidR="005310EF" w:rsidRDefault="005310EF" w:rsidP="00EC2364">
      <w:pPr>
        <w:spacing w:after="0" w:line="240" w:lineRule="auto"/>
      </w:pPr>
      <w:r>
        <w:separator/>
      </w:r>
    </w:p>
  </w:footnote>
  <w:footnote w:type="continuationSeparator" w:id="0">
    <w:p w14:paraId="65A5FA12" w14:textId="77777777" w:rsidR="005310EF" w:rsidRDefault="005310EF" w:rsidP="00EC2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F3A"/>
    <w:multiLevelType w:val="hybridMultilevel"/>
    <w:tmpl w:val="A3F2239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 w15:restartNumberingAfterBreak="0">
    <w:nsid w:val="180D5321"/>
    <w:multiLevelType w:val="hybridMultilevel"/>
    <w:tmpl w:val="A202C6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9EB615C"/>
    <w:multiLevelType w:val="multilevel"/>
    <w:tmpl w:val="BB68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E080E"/>
    <w:multiLevelType w:val="hybridMultilevel"/>
    <w:tmpl w:val="E836F110"/>
    <w:lvl w:ilvl="0" w:tplc="18D2794C">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 w15:restartNumberingAfterBreak="0">
    <w:nsid w:val="635E630E"/>
    <w:multiLevelType w:val="hybridMultilevel"/>
    <w:tmpl w:val="DB3C39D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577654A"/>
    <w:multiLevelType w:val="hybridMultilevel"/>
    <w:tmpl w:val="82427FA0"/>
    <w:lvl w:ilvl="0" w:tplc="0D442E7A">
      <w:numFmt w:val="bullet"/>
      <w:lvlText w:val="•"/>
      <w:lvlJc w:val="left"/>
      <w:pPr>
        <w:ind w:left="3" w:hanging="57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num w:numId="1" w16cid:durableId="736712030">
    <w:abstractNumId w:val="4"/>
  </w:num>
  <w:num w:numId="2" w16cid:durableId="1951358074">
    <w:abstractNumId w:val="2"/>
  </w:num>
  <w:num w:numId="3" w16cid:durableId="1402750867">
    <w:abstractNumId w:val="3"/>
  </w:num>
  <w:num w:numId="4" w16cid:durableId="227346722">
    <w:abstractNumId w:val="0"/>
  </w:num>
  <w:num w:numId="5" w16cid:durableId="599293591">
    <w:abstractNumId w:val="5"/>
  </w:num>
  <w:num w:numId="6" w16cid:durableId="25999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013"/>
    <w:rsid w:val="000149CF"/>
    <w:rsid w:val="00037B97"/>
    <w:rsid w:val="000514E5"/>
    <w:rsid w:val="0005561A"/>
    <w:rsid w:val="00074631"/>
    <w:rsid w:val="00077D09"/>
    <w:rsid w:val="00087B93"/>
    <w:rsid w:val="00096CE8"/>
    <w:rsid w:val="000B0CBD"/>
    <w:rsid w:val="000B4106"/>
    <w:rsid w:val="000B5744"/>
    <w:rsid w:val="000B68F3"/>
    <w:rsid w:val="000B73F6"/>
    <w:rsid w:val="000C0FA2"/>
    <w:rsid w:val="000C4749"/>
    <w:rsid w:val="000C638B"/>
    <w:rsid w:val="000D2809"/>
    <w:rsid w:val="000E1F84"/>
    <w:rsid w:val="00101B02"/>
    <w:rsid w:val="00103CE3"/>
    <w:rsid w:val="001132AB"/>
    <w:rsid w:val="001161A7"/>
    <w:rsid w:val="00120E5C"/>
    <w:rsid w:val="00131853"/>
    <w:rsid w:val="00141F32"/>
    <w:rsid w:val="00150DF6"/>
    <w:rsid w:val="001659EA"/>
    <w:rsid w:val="00187FA1"/>
    <w:rsid w:val="0019753F"/>
    <w:rsid w:val="001B1D93"/>
    <w:rsid w:val="001B4F59"/>
    <w:rsid w:val="001C25EE"/>
    <w:rsid w:val="001C536E"/>
    <w:rsid w:val="001E71AE"/>
    <w:rsid w:val="00206D26"/>
    <w:rsid w:val="00206E11"/>
    <w:rsid w:val="00206FDB"/>
    <w:rsid w:val="002271FA"/>
    <w:rsid w:val="00234603"/>
    <w:rsid w:val="002420B2"/>
    <w:rsid w:val="0024567D"/>
    <w:rsid w:val="00246EC4"/>
    <w:rsid w:val="00276DEB"/>
    <w:rsid w:val="00280E17"/>
    <w:rsid w:val="00284718"/>
    <w:rsid w:val="00294D0C"/>
    <w:rsid w:val="002A5503"/>
    <w:rsid w:val="002B01A5"/>
    <w:rsid w:val="002B1CA0"/>
    <w:rsid w:val="002B22FB"/>
    <w:rsid w:val="002D670A"/>
    <w:rsid w:val="002E407F"/>
    <w:rsid w:val="002F22D6"/>
    <w:rsid w:val="002F7255"/>
    <w:rsid w:val="003048F6"/>
    <w:rsid w:val="00305A9C"/>
    <w:rsid w:val="00310D15"/>
    <w:rsid w:val="0031108A"/>
    <w:rsid w:val="003224FD"/>
    <w:rsid w:val="003236C9"/>
    <w:rsid w:val="00331158"/>
    <w:rsid w:val="003355A1"/>
    <w:rsid w:val="00340209"/>
    <w:rsid w:val="00364353"/>
    <w:rsid w:val="0037551F"/>
    <w:rsid w:val="0037607A"/>
    <w:rsid w:val="003836F7"/>
    <w:rsid w:val="00384F07"/>
    <w:rsid w:val="003B023A"/>
    <w:rsid w:val="003B3D89"/>
    <w:rsid w:val="003C6CC1"/>
    <w:rsid w:val="003D2AD0"/>
    <w:rsid w:val="003E1952"/>
    <w:rsid w:val="00402F53"/>
    <w:rsid w:val="004034C5"/>
    <w:rsid w:val="00406C6D"/>
    <w:rsid w:val="00415A91"/>
    <w:rsid w:val="00443945"/>
    <w:rsid w:val="00444D3A"/>
    <w:rsid w:val="00452016"/>
    <w:rsid w:val="004530F2"/>
    <w:rsid w:val="00462EB0"/>
    <w:rsid w:val="00466FDD"/>
    <w:rsid w:val="004806FD"/>
    <w:rsid w:val="00485B33"/>
    <w:rsid w:val="004909C8"/>
    <w:rsid w:val="0049154B"/>
    <w:rsid w:val="00492439"/>
    <w:rsid w:val="004A1570"/>
    <w:rsid w:val="004A430F"/>
    <w:rsid w:val="004A46B5"/>
    <w:rsid w:val="004C4223"/>
    <w:rsid w:val="004D4B29"/>
    <w:rsid w:val="004E11EE"/>
    <w:rsid w:val="004E3BB6"/>
    <w:rsid w:val="004F0369"/>
    <w:rsid w:val="00500C8F"/>
    <w:rsid w:val="00512320"/>
    <w:rsid w:val="005154F1"/>
    <w:rsid w:val="00516B05"/>
    <w:rsid w:val="00520E20"/>
    <w:rsid w:val="00521745"/>
    <w:rsid w:val="005310EF"/>
    <w:rsid w:val="00533DA0"/>
    <w:rsid w:val="00533E75"/>
    <w:rsid w:val="005427E1"/>
    <w:rsid w:val="005661AB"/>
    <w:rsid w:val="00575213"/>
    <w:rsid w:val="00581D41"/>
    <w:rsid w:val="00582638"/>
    <w:rsid w:val="005845E3"/>
    <w:rsid w:val="005A0814"/>
    <w:rsid w:val="005A26A8"/>
    <w:rsid w:val="005B4217"/>
    <w:rsid w:val="005B6642"/>
    <w:rsid w:val="005C236C"/>
    <w:rsid w:val="005D1F8F"/>
    <w:rsid w:val="005D36F3"/>
    <w:rsid w:val="005D41EE"/>
    <w:rsid w:val="005E0EAF"/>
    <w:rsid w:val="005F0126"/>
    <w:rsid w:val="005F5BB3"/>
    <w:rsid w:val="00602C93"/>
    <w:rsid w:val="00603598"/>
    <w:rsid w:val="00624B2C"/>
    <w:rsid w:val="006359D5"/>
    <w:rsid w:val="006360FF"/>
    <w:rsid w:val="00640F16"/>
    <w:rsid w:val="006426D6"/>
    <w:rsid w:val="00643CE3"/>
    <w:rsid w:val="00651190"/>
    <w:rsid w:val="00654108"/>
    <w:rsid w:val="006570A2"/>
    <w:rsid w:val="00661275"/>
    <w:rsid w:val="00662CF6"/>
    <w:rsid w:val="006673C6"/>
    <w:rsid w:val="00672CF8"/>
    <w:rsid w:val="00673E7A"/>
    <w:rsid w:val="00674571"/>
    <w:rsid w:val="006848AE"/>
    <w:rsid w:val="00686624"/>
    <w:rsid w:val="00690E80"/>
    <w:rsid w:val="0069699A"/>
    <w:rsid w:val="006A2207"/>
    <w:rsid w:val="006A2D53"/>
    <w:rsid w:val="006A3871"/>
    <w:rsid w:val="006A3FF2"/>
    <w:rsid w:val="006A417B"/>
    <w:rsid w:val="006A6BED"/>
    <w:rsid w:val="006A75BE"/>
    <w:rsid w:val="006B0400"/>
    <w:rsid w:val="006B2FDC"/>
    <w:rsid w:val="006B5347"/>
    <w:rsid w:val="006C60C8"/>
    <w:rsid w:val="006C7268"/>
    <w:rsid w:val="006C7C9E"/>
    <w:rsid w:val="006D118E"/>
    <w:rsid w:val="006D696B"/>
    <w:rsid w:val="006F4FBC"/>
    <w:rsid w:val="006F5AB2"/>
    <w:rsid w:val="00715201"/>
    <w:rsid w:val="00721A43"/>
    <w:rsid w:val="00723855"/>
    <w:rsid w:val="00732C58"/>
    <w:rsid w:val="007438DA"/>
    <w:rsid w:val="0074393A"/>
    <w:rsid w:val="00777A66"/>
    <w:rsid w:val="007A1620"/>
    <w:rsid w:val="007A223B"/>
    <w:rsid w:val="007B26D1"/>
    <w:rsid w:val="007F1A02"/>
    <w:rsid w:val="007F1FA6"/>
    <w:rsid w:val="00810410"/>
    <w:rsid w:val="008114EE"/>
    <w:rsid w:val="00813497"/>
    <w:rsid w:val="008136F3"/>
    <w:rsid w:val="00813B5F"/>
    <w:rsid w:val="0081674E"/>
    <w:rsid w:val="00822A61"/>
    <w:rsid w:val="00825B76"/>
    <w:rsid w:val="00826EA2"/>
    <w:rsid w:val="00831B2E"/>
    <w:rsid w:val="008452C5"/>
    <w:rsid w:val="00853E82"/>
    <w:rsid w:val="00857487"/>
    <w:rsid w:val="008651D3"/>
    <w:rsid w:val="0087031E"/>
    <w:rsid w:val="008715B1"/>
    <w:rsid w:val="008B5847"/>
    <w:rsid w:val="008C07EC"/>
    <w:rsid w:val="008C229C"/>
    <w:rsid w:val="008C44E5"/>
    <w:rsid w:val="008C74FE"/>
    <w:rsid w:val="008D2DB2"/>
    <w:rsid w:val="008E1CE6"/>
    <w:rsid w:val="008E2F7F"/>
    <w:rsid w:val="008E704A"/>
    <w:rsid w:val="008F3D39"/>
    <w:rsid w:val="00905FEB"/>
    <w:rsid w:val="00911B7C"/>
    <w:rsid w:val="00920AD0"/>
    <w:rsid w:val="009349E0"/>
    <w:rsid w:val="009351DA"/>
    <w:rsid w:val="00945F56"/>
    <w:rsid w:val="00952C53"/>
    <w:rsid w:val="00953EB0"/>
    <w:rsid w:val="00961787"/>
    <w:rsid w:val="00963F4F"/>
    <w:rsid w:val="0097057A"/>
    <w:rsid w:val="00984D8C"/>
    <w:rsid w:val="00991A2E"/>
    <w:rsid w:val="00993916"/>
    <w:rsid w:val="00995ED0"/>
    <w:rsid w:val="00996FF6"/>
    <w:rsid w:val="009A0AAF"/>
    <w:rsid w:val="009A5939"/>
    <w:rsid w:val="009B77DC"/>
    <w:rsid w:val="009C00F1"/>
    <w:rsid w:val="009D3AAA"/>
    <w:rsid w:val="009D4A24"/>
    <w:rsid w:val="00A0471D"/>
    <w:rsid w:val="00A119C7"/>
    <w:rsid w:val="00A159CF"/>
    <w:rsid w:val="00A17529"/>
    <w:rsid w:val="00A34BEF"/>
    <w:rsid w:val="00A37453"/>
    <w:rsid w:val="00A44CD4"/>
    <w:rsid w:val="00A46021"/>
    <w:rsid w:val="00A651AE"/>
    <w:rsid w:val="00A908E0"/>
    <w:rsid w:val="00AA5ABE"/>
    <w:rsid w:val="00AB17F5"/>
    <w:rsid w:val="00AB7B63"/>
    <w:rsid w:val="00AE4BBB"/>
    <w:rsid w:val="00AF5F9C"/>
    <w:rsid w:val="00B00D13"/>
    <w:rsid w:val="00B03E53"/>
    <w:rsid w:val="00B07103"/>
    <w:rsid w:val="00B11BE9"/>
    <w:rsid w:val="00B25C6B"/>
    <w:rsid w:val="00B279BF"/>
    <w:rsid w:val="00B36C74"/>
    <w:rsid w:val="00B46474"/>
    <w:rsid w:val="00B4745D"/>
    <w:rsid w:val="00B503E5"/>
    <w:rsid w:val="00B535C9"/>
    <w:rsid w:val="00B6135A"/>
    <w:rsid w:val="00B64A94"/>
    <w:rsid w:val="00B7015A"/>
    <w:rsid w:val="00B7072C"/>
    <w:rsid w:val="00B81E5E"/>
    <w:rsid w:val="00B83F8E"/>
    <w:rsid w:val="00B924BD"/>
    <w:rsid w:val="00BA3119"/>
    <w:rsid w:val="00BB521B"/>
    <w:rsid w:val="00BB69B1"/>
    <w:rsid w:val="00BC5367"/>
    <w:rsid w:val="00BC56FA"/>
    <w:rsid w:val="00BC75E3"/>
    <w:rsid w:val="00BC7CF8"/>
    <w:rsid w:val="00BE0D76"/>
    <w:rsid w:val="00BF1D26"/>
    <w:rsid w:val="00BF28D4"/>
    <w:rsid w:val="00BF505B"/>
    <w:rsid w:val="00C06353"/>
    <w:rsid w:val="00C31DB7"/>
    <w:rsid w:val="00C461FB"/>
    <w:rsid w:val="00C468BB"/>
    <w:rsid w:val="00C53CFD"/>
    <w:rsid w:val="00C615BF"/>
    <w:rsid w:val="00C61B53"/>
    <w:rsid w:val="00C61B96"/>
    <w:rsid w:val="00C61DD8"/>
    <w:rsid w:val="00C8336D"/>
    <w:rsid w:val="00C86FEB"/>
    <w:rsid w:val="00C95678"/>
    <w:rsid w:val="00CA6948"/>
    <w:rsid w:val="00CB0089"/>
    <w:rsid w:val="00CB34EE"/>
    <w:rsid w:val="00CC7DA1"/>
    <w:rsid w:val="00CD327C"/>
    <w:rsid w:val="00CF0740"/>
    <w:rsid w:val="00D01DB7"/>
    <w:rsid w:val="00D14334"/>
    <w:rsid w:val="00D14E75"/>
    <w:rsid w:val="00D2731F"/>
    <w:rsid w:val="00D43C64"/>
    <w:rsid w:val="00D449D1"/>
    <w:rsid w:val="00D4533C"/>
    <w:rsid w:val="00D50A5D"/>
    <w:rsid w:val="00D61AE7"/>
    <w:rsid w:val="00D63D73"/>
    <w:rsid w:val="00D7078F"/>
    <w:rsid w:val="00D72735"/>
    <w:rsid w:val="00D75848"/>
    <w:rsid w:val="00D947B1"/>
    <w:rsid w:val="00D94E47"/>
    <w:rsid w:val="00DB17AA"/>
    <w:rsid w:val="00DC1A74"/>
    <w:rsid w:val="00DD3AEE"/>
    <w:rsid w:val="00DD460A"/>
    <w:rsid w:val="00DD515F"/>
    <w:rsid w:val="00DE5BA4"/>
    <w:rsid w:val="00E00FE8"/>
    <w:rsid w:val="00E1184A"/>
    <w:rsid w:val="00E11BF5"/>
    <w:rsid w:val="00E12549"/>
    <w:rsid w:val="00E12C2E"/>
    <w:rsid w:val="00E15487"/>
    <w:rsid w:val="00E171C2"/>
    <w:rsid w:val="00E20302"/>
    <w:rsid w:val="00E30946"/>
    <w:rsid w:val="00E33561"/>
    <w:rsid w:val="00E358AA"/>
    <w:rsid w:val="00E3668A"/>
    <w:rsid w:val="00E529D3"/>
    <w:rsid w:val="00E6238B"/>
    <w:rsid w:val="00E64863"/>
    <w:rsid w:val="00E671A1"/>
    <w:rsid w:val="00E8064D"/>
    <w:rsid w:val="00E82ABE"/>
    <w:rsid w:val="00E939C7"/>
    <w:rsid w:val="00EA0724"/>
    <w:rsid w:val="00EB7F92"/>
    <w:rsid w:val="00EC086F"/>
    <w:rsid w:val="00EC2364"/>
    <w:rsid w:val="00ED38E3"/>
    <w:rsid w:val="00F015D3"/>
    <w:rsid w:val="00F016D4"/>
    <w:rsid w:val="00F02C76"/>
    <w:rsid w:val="00F32879"/>
    <w:rsid w:val="00F36DB4"/>
    <w:rsid w:val="00F41A54"/>
    <w:rsid w:val="00F42DA6"/>
    <w:rsid w:val="00F51CF6"/>
    <w:rsid w:val="00F70E64"/>
    <w:rsid w:val="00F7789F"/>
    <w:rsid w:val="00F831F3"/>
    <w:rsid w:val="00F86654"/>
    <w:rsid w:val="00F97019"/>
    <w:rsid w:val="00FA65E0"/>
    <w:rsid w:val="00FB0EC6"/>
    <w:rsid w:val="00FB34A8"/>
    <w:rsid w:val="00FB648D"/>
    <w:rsid w:val="00FC1A07"/>
    <w:rsid w:val="00FC3013"/>
    <w:rsid w:val="00FC4CA8"/>
    <w:rsid w:val="00FE5C99"/>
    <w:rsid w:val="00FE7D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BF61"/>
  <w15:docId w15:val="{7CAF7304-962D-4E27-8BEF-818A2CC8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D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2364"/>
    <w:pPr>
      <w:tabs>
        <w:tab w:val="center" w:pos="4153"/>
        <w:tab w:val="right" w:pos="8306"/>
      </w:tabs>
      <w:spacing w:after="0" w:line="240" w:lineRule="auto"/>
    </w:pPr>
  </w:style>
  <w:style w:type="character" w:customStyle="1" w:styleId="Char">
    <w:name w:val="Κεφαλίδα Char"/>
    <w:basedOn w:val="a0"/>
    <w:link w:val="a3"/>
    <w:uiPriority w:val="99"/>
    <w:rsid w:val="00EC2364"/>
  </w:style>
  <w:style w:type="paragraph" w:styleId="a4">
    <w:name w:val="footer"/>
    <w:basedOn w:val="a"/>
    <w:link w:val="Char0"/>
    <w:uiPriority w:val="99"/>
    <w:unhideWhenUsed/>
    <w:rsid w:val="00EC2364"/>
    <w:pPr>
      <w:tabs>
        <w:tab w:val="center" w:pos="4153"/>
        <w:tab w:val="right" w:pos="8306"/>
      </w:tabs>
      <w:spacing w:after="0" w:line="240" w:lineRule="auto"/>
    </w:pPr>
  </w:style>
  <w:style w:type="character" w:customStyle="1" w:styleId="Char0">
    <w:name w:val="Υποσέλιδο Char"/>
    <w:basedOn w:val="a0"/>
    <w:link w:val="a4"/>
    <w:uiPriority w:val="99"/>
    <w:rsid w:val="00EC2364"/>
  </w:style>
  <w:style w:type="paragraph" w:customStyle="1" w:styleId="Default">
    <w:name w:val="Default"/>
    <w:rsid w:val="00206FDB"/>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206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CF6"/>
    <w:pPr>
      <w:spacing w:after="160" w:line="259" w:lineRule="auto"/>
      <w:ind w:left="720"/>
      <w:contextualSpacing/>
    </w:pPr>
    <w:rPr>
      <w:kern w:val="2"/>
      <w14:ligatures w14:val="standardContextual"/>
    </w:rPr>
  </w:style>
  <w:style w:type="character" w:customStyle="1" w:styleId="t286pc">
    <w:name w:val="t286pc"/>
    <w:basedOn w:val="a0"/>
    <w:rsid w:val="00C31DB7"/>
  </w:style>
  <w:style w:type="character" w:styleId="a7">
    <w:name w:val="Strong"/>
    <w:basedOn w:val="a0"/>
    <w:uiPriority w:val="22"/>
    <w:qFormat/>
    <w:rsid w:val="00C31DB7"/>
    <w:rPr>
      <w:b/>
      <w:bCs/>
    </w:rPr>
  </w:style>
  <w:style w:type="character" w:customStyle="1" w:styleId="dtet0b">
    <w:name w:val="dtet0b"/>
    <w:basedOn w:val="a0"/>
    <w:rsid w:val="00C31DB7"/>
  </w:style>
  <w:style w:type="paragraph" w:styleId="a8">
    <w:name w:val="Balloon Text"/>
    <w:basedOn w:val="a"/>
    <w:link w:val="Char1"/>
    <w:uiPriority w:val="99"/>
    <w:semiHidden/>
    <w:unhideWhenUsed/>
    <w:rsid w:val="00F36DB4"/>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F36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592">
      <w:bodyDiv w:val="1"/>
      <w:marLeft w:val="0"/>
      <w:marRight w:val="0"/>
      <w:marTop w:val="0"/>
      <w:marBottom w:val="0"/>
      <w:divBdr>
        <w:top w:val="none" w:sz="0" w:space="0" w:color="auto"/>
        <w:left w:val="none" w:sz="0" w:space="0" w:color="auto"/>
        <w:bottom w:val="none" w:sz="0" w:space="0" w:color="auto"/>
        <w:right w:val="none" w:sz="0" w:space="0" w:color="auto"/>
      </w:divBdr>
      <w:divsChild>
        <w:div w:id="850682241">
          <w:marLeft w:val="0"/>
          <w:marRight w:val="0"/>
          <w:marTop w:val="0"/>
          <w:marBottom w:val="0"/>
          <w:divBdr>
            <w:top w:val="none" w:sz="0" w:space="0" w:color="auto"/>
            <w:left w:val="none" w:sz="0" w:space="0" w:color="auto"/>
            <w:bottom w:val="none" w:sz="0" w:space="0" w:color="auto"/>
            <w:right w:val="none" w:sz="0" w:space="0" w:color="auto"/>
          </w:divBdr>
        </w:div>
        <w:div w:id="1213467950">
          <w:marLeft w:val="0"/>
          <w:marRight w:val="0"/>
          <w:marTop w:val="0"/>
          <w:marBottom w:val="0"/>
          <w:divBdr>
            <w:top w:val="none" w:sz="0" w:space="0" w:color="auto"/>
            <w:left w:val="none" w:sz="0" w:space="0" w:color="auto"/>
            <w:bottom w:val="none" w:sz="0" w:space="0" w:color="auto"/>
            <w:right w:val="none" w:sz="0" w:space="0" w:color="auto"/>
          </w:divBdr>
        </w:div>
        <w:div w:id="553733134">
          <w:marLeft w:val="0"/>
          <w:marRight w:val="0"/>
          <w:marTop w:val="0"/>
          <w:marBottom w:val="0"/>
          <w:divBdr>
            <w:top w:val="none" w:sz="0" w:space="0" w:color="auto"/>
            <w:left w:val="none" w:sz="0" w:space="0" w:color="auto"/>
            <w:bottom w:val="none" w:sz="0" w:space="0" w:color="auto"/>
            <w:right w:val="none" w:sz="0" w:space="0" w:color="auto"/>
          </w:divBdr>
        </w:div>
        <w:div w:id="1587491570">
          <w:marLeft w:val="0"/>
          <w:marRight w:val="0"/>
          <w:marTop w:val="0"/>
          <w:marBottom w:val="0"/>
          <w:divBdr>
            <w:top w:val="none" w:sz="0" w:space="0" w:color="auto"/>
            <w:left w:val="none" w:sz="0" w:space="0" w:color="auto"/>
            <w:bottom w:val="none" w:sz="0" w:space="0" w:color="auto"/>
            <w:right w:val="none" w:sz="0" w:space="0" w:color="auto"/>
          </w:divBdr>
        </w:div>
      </w:divsChild>
    </w:div>
    <w:div w:id="2459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393F-9BD8-419E-B623-007B96B0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1455</Words>
  <Characters>7861</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ΒΑΣΙΛΕΙΟΣ ΣΠΥΡΟΥ</cp:lastModifiedBy>
  <cp:revision>26</cp:revision>
  <cp:lastPrinted>2026-04-15T08:01:00Z</cp:lastPrinted>
  <dcterms:created xsi:type="dcterms:W3CDTF">2026-03-15T10:24:00Z</dcterms:created>
  <dcterms:modified xsi:type="dcterms:W3CDTF">2026-04-15T08:20:00Z</dcterms:modified>
</cp:coreProperties>
</file>